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8E3A2" w14:textId="01F668FC" w:rsidR="00094B33" w:rsidRDefault="005E47D5" w:rsidP="009A64EE">
      <w:pPr>
        <w:spacing w:after="0"/>
        <w:rPr>
          <w:rFonts w:ascii="Arial" w:hAnsi="Arial" w:cs="Arial"/>
          <w:b/>
          <w:bCs/>
          <w:i/>
          <w:iCs/>
          <w:sz w:val="28"/>
          <w:szCs w:val="28"/>
          <w:lang w:val="en-US"/>
        </w:rPr>
      </w:pPr>
      <w:r>
        <w:rPr>
          <w:rFonts w:ascii="Arial" w:hAnsi="Arial" w:cs="Arial"/>
          <w:b/>
          <w:bCs/>
          <w:noProof/>
          <w:sz w:val="48"/>
          <w:szCs w:val="48"/>
          <w:lang w:val="en-US"/>
        </w:rPr>
        <w:t>Holst: In the Footsteps</w:t>
      </w:r>
    </w:p>
    <w:p w14:paraId="4221A447" w14:textId="0AAF05AA" w:rsidR="00094B33" w:rsidRPr="00C067CC" w:rsidRDefault="00523A3B" w:rsidP="009A64EE">
      <w:pPr>
        <w:spacing w:after="0"/>
        <w:rPr>
          <w:rFonts w:ascii="Arial" w:hAnsi="Arial" w:cs="Arial"/>
          <w:b/>
          <w:bCs/>
          <w:i/>
          <w:iCs/>
          <w:sz w:val="28"/>
          <w:szCs w:val="28"/>
          <w:lang w:val="en-US"/>
        </w:rPr>
      </w:pPr>
      <w:r>
        <w:rPr>
          <w:rFonts w:ascii="Arial" w:hAnsi="Arial" w:cs="Arial"/>
          <w:b/>
          <w:bCs/>
          <w:noProof/>
          <w:sz w:val="28"/>
          <w:szCs w:val="28"/>
          <w:lang w:val="en-US"/>
        </w:rPr>
        <w:t>James Lancelot</w:t>
      </w:r>
      <w:r w:rsidR="00094B33" w:rsidRPr="00C067CC">
        <w:rPr>
          <w:rFonts w:ascii="Arial" w:hAnsi="Arial" w:cs="Arial"/>
          <w:b/>
          <w:bCs/>
          <w:sz w:val="28"/>
          <w:szCs w:val="28"/>
          <w:lang w:val="en-US"/>
        </w:rPr>
        <w:t xml:space="preserve"> </w:t>
      </w:r>
      <w:r>
        <w:rPr>
          <w:rFonts w:ascii="Arial" w:hAnsi="Arial" w:cs="Arial"/>
          <w:i/>
          <w:iCs/>
          <w:noProof/>
          <w:sz w:val="28"/>
          <w:szCs w:val="28"/>
          <w:lang w:val="en-US"/>
        </w:rPr>
        <w:t>organ</w:t>
      </w:r>
    </w:p>
    <w:p w14:paraId="04F423D8" w14:textId="774B7FCE" w:rsidR="00523A3B" w:rsidRPr="00777264" w:rsidRDefault="00523A3B" w:rsidP="641CAC8A">
      <w:pPr>
        <w:spacing w:after="0"/>
        <w:rPr>
          <w:rFonts w:ascii="Arial" w:hAnsi="Arial" w:cs="Arial"/>
          <w:i/>
          <w:iCs/>
          <w:noProof/>
          <w:sz w:val="28"/>
          <w:szCs w:val="28"/>
          <w:lang w:val="en-US"/>
        </w:rPr>
      </w:pPr>
      <w:r w:rsidRPr="641CAC8A">
        <w:rPr>
          <w:rFonts w:ascii="Arial" w:hAnsi="Arial" w:cs="Arial"/>
          <w:b/>
          <w:bCs/>
          <w:sz w:val="28"/>
          <w:szCs w:val="28"/>
        </w:rPr>
        <w:t>The Oriel Singers</w:t>
      </w:r>
      <w:r w:rsidR="00F738A8">
        <w:t xml:space="preserve"> </w:t>
      </w:r>
      <w:r w:rsidR="00777264" w:rsidRPr="641CAC8A">
        <w:rPr>
          <w:rFonts w:ascii="Arial" w:hAnsi="Arial" w:cs="Arial"/>
          <w:i/>
          <w:iCs/>
          <w:noProof/>
          <w:sz w:val="28"/>
          <w:szCs w:val="28"/>
          <w:lang w:val="en-US"/>
        </w:rPr>
        <w:t xml:space="preserve">with </w:t>
      </w:r>
      <w:r w:rsidR="004C4D2D" w:rsidRPr="641CAC8A">
        <w:rPr>
          <w:rFonts w:ascii="Arial" w:hAnsi="Arial" w:cs="Arial"/>
          <w:b/>
          <w:bCs/>
          <w:noProof/>
          <w:sz w:val="28"/>
          <w:szCs w:val="28"/>
          <w:lang w:val="en-US"/>
        </w:rPr>
        <w:t>Ben Sawyer</w:t>
      </w:r>
      <w:r w:rsidR="004C4D2D" w:rsidRPr="641CAC8A">
        <w:rPr>
          <w:rFonts w:ascii="Arial" w:hAnsi="Arial" w:cs="Arial"/>
          <w:i/>
          <w:iCs/>
          <w:noProof/>
          <w:sz w:val="28"/>
          <w:szCs w:val="28"/>
          <w:lang w:val="en-US"/>
        </w:rPr>
        <w:t xml:space="preserve"> conductor</w:t>
      </w:r>
    </w:p>
    <w:p w14:paraId="61F6B331" w14:textId="77777777" w:rsidR="00094B33" w:rsidRPr="00C067CC" w:rsidRDefault="00094B33" w:rsidP="009A64EE">
      <w:pPr>
        <w:spacing w:after="0"/>
        <w:rPr>
          <w:rFonts w:ascii="Arial" w:hAnsi="Arial" w:cs="Arial"/>
          <w:b/>
          <w:bCs/>
          <w:i/>
          <w:iCs/>
          <w:sz w:val="28"/>
          <w:szCs w:val="28"/>
          <w:lang w:val="en-US"/>
        </w:rPr>
      </w:pPr>
    </w:p>
    <w:p w14:paraId="50454826" w14:textId="7E4DB96F" w:rsidR="00094B33" w:rsidRPr="00D14EA1" w:rsidRDefault="004C4D2D" w:rsidP="00AF6F6A">
      <w:pPr>
        <w:spacing w:after="600"/>
        <w:rPr>
          <w:rFonts w:ascii="Arial" w:hAnsi="Arial" w:cs="Arial"/>
          <w:b/>
          <w:bCs/>
          <w:sz w:val="28"/>
          <w:szCs w:val="28"/>
          <w:lang w:val="en-US"/>
        </w:rPr>
      </w:pPr>
      <w:r>
        <w:rPr>
          <w:rFonts w:ascii="Arial" w:hAnsi="Arial" w:cs="Arial"/>
          <w:b/>
          <w:bCs/>
          <w:noProof/>
          <w:sz w:val="28"/>
          <w:szCs w:val="28"/>
          <w:lang w:val="en-US"/>
        </w:rPr>
        <w:t>All Saint’s Church</w:t>
      </w:r>
      <w:r w:rsidR="00C46F45" w:rsidRPr="00D14EA1">
        <w:rPr>
          <w:rFonts w:ascii="Arial" w:hAnsi="Arial" w:cs="Arial"/>
          <w:b/>
          <w:bCs/>
          <w:noProof/>
          <w:sz w:val="28"/>
          <w:szCs w:val="28"/>
          <w:lang w:val="en-US"/>
        </w:rPr>
        <w:t xml:space="preserve"> </w:t>
      </w:r>
      <w:r w:rsidR="00094B33" w:rsidRPr="00D14EA1">
        <w:rPr>
          <w:rFonts w:ascii="Arial" w:hAnsi="Arial" w:cs="Arial"/>
          <w:b/>
          <w:bCs/>
          <w:noProof/>
          <w:sz w:val="28"/>
          <w:szCs w:val="28"/>
          <w:lang w:val="en-US"/>
        </w:rPr>
        <mc:AlternateContent>
          <mc:Choice Requires="wps">
            <w:drawing>
              <wp:anchor distT="0" distB="0" distL="114300" distR="114300" simplePos="0" relativeHeight="251659264" behindDoc="0" locked="0" layoutInCell="1" allowOverlap="1" wp14:anchorId="210645A2" wp14:editId="08AA0F3A">
                <wp:simplePos x="0" y="0"/>
                <wp:positionH relativeFrom="column">
                  <wp:posOffset>0</wp:posOffset>
                </wp:positionH>
                <wp:positionV relativeFrom="paragraph">
                  <wp:posOffset>659899</wp:posOffset>
                </wp:positionV>
                <wp:extent cx="6629400" cy="0"/>
                <wp:effectExtent l="0" t="12700" r="12700" b="12700"/>
                <wp:wrapNone/>
                <wp:docPr id="455475580"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0841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1.95pt" to="52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" strokecolor="black [3213]" strokeweight="1.75pt">
                <v:stroke joinstyle="miter"/>
              </v:line>
            </w:pict>
          </mc:Fallback>
        </mc:AlternateContent>
      </w:r>
      <w:r w:rsidR="00094B33" w:rsidRPr="00D14EA1">
        <w:rPr>
          <w:rFonts w:ascii="Arial" w:hAnsi="Arial" w:cs="Arial"/>
          <w:b/>
          <w:bCs/>
          <w:sz w:val="28"/>
          <w:szCs w:val="28"/>
          <w:lang w:val="en-US"/>
        </w:rPr>
        <w:br/>
      </w:r>
      <w:r w:rsidR="00C46F45">
        <w:rPr>
          <w:rFonts w:ascii="Arial" w:hAnsi="Arial" w:cs="Arial"/>
          <w:b/>
          <w:bCs/>
          <w:noProof/>
          <w:sz w:val="28"/>
          <w:szCs w:val="28"/>
          <w:lang w:val="en-US"/>
        </w:rPr>
        <w:t>Saturday 13</w:t>
      </w:r>
      <w:r w:rsidR="00094B33" w:rsidRPr="00082579">
        <w:rPr>
          <w:rFonts w:ascii="Arial" w:hAnsi="Arial" w:cs="Arial"/>
          <w:b/>
          <w:bCs/>
          <w:noProof/>
          <w:sz w:val="28"/>
          <w:szCs w:val="28"/>
          <w:lang w:val="en-US"/>
        </w:rPr>
        <w:t xml:space="preserve"> July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049"/>
        <w:gridCol w:w="921"/>
      </w:tblGrid>
      <w:tr w:rsidR="00094B33" w:rsidRPr="00D14EA1" w14:paraId="252FADF9" w14:textId="77777777" w:rsidTr="07AE0BED">
        <w:trPr>
          <w:trHeight w:val="340"/>
        </w:trPr>
        <w:tc>
          <w:tcPr>
            <w:tcW w:w="3486" w:type="dxa"/>
          </w:tcPr>
          <w:p w14:paraId="0CEDC27C" w14:textId="6A7A1A3C" w:rsidR="00094B33" w:rsidRPr="00D14EA1" w:rsidRDefault="00CC14FF"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Gustav Holst</w:t>
            </w:r>
          </w:p>
        </w:tc>
        <w:tc>
          <w:tcPr>
            <w:tcW w:w="6049" w:type="dxa"/>
          </w:tcPr>
          <w:p w14:paraId="184AB902" w14:textId="3D26F37E" w:rsidR="00094B33" w:rsidRPr="00AE530D" w:rsidRDefault="00692EA6" w:rsidP="07AE0BE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Nunc Dimittis</w:t>
            </w:r>
          </w:p>
        </w:tc>
        <w:tc>
          <w:tcPr>
            <w:tcW w:w="921" w:type="dxa"/>
          </w:tcPr>
          <w:p w14:paraId="05A850C8" w14:textId="122B12E3" w:rsidR="00094B33" w:rsidRPr="00D14EA1" w:rsidRDefault="0013540D" w:rsidP="009A64EE">
            <w:pPr>
              <w:pStyle w:val="NormalWeb"/>
              <w:spacing w:before="0" w:beforeAutospacing="0" w:after="0" w:afterAutospacing="0"/>
              <w:rPr>
                <w:rFonts w:ascii="Arial" w:hAnsi="Arial" w:cs="Arial"/>
                <w:b/>
                <w:bCs/>
                <w:color w:val="000000"/>
                <w:sz w:val="20"/>
                <w:szCs w:val="20"/>
              </w:rPr>
            </w:pPr>
            <w:r>
              <w:rPr>
                <w:rFonts w:ascii="Arial" w:hAnsi="Arial" w:cs="Arial"/>
                <w:color w:val="000000"/>
                <w:sz w:val="20"/>
                <w:szCs w:val="20"/>
              </w:rPr>
              <w:t>4</w:t>
            </w:r>
            <w:r w:rsidR="00094B33" w:rsidRPr="00D14EA1">
              <w:rPr>
                <w:rFonts w:ascii="Arial" w:hAnsi="Arial" w:cs="Arial"/>
                <w:color w:val="000000"/>
                <w:sz w:val="20"/>
                <w:szCs w:val="20"/>
              </w:rPr>
              <w:t>’</w:t>
            </w:r>
          </w:p>
        </w:tc>
      </w:tr>
      <w:tr w:rsidR="00094B33" w:rsidRPr="00D14EA1" w14:paraId="117F93B8" w14:textId="77777777" w:rsidTr="07AE0BED">
        <w:trPr>
          <w:trHeight w:val="340"/>
        </w:trPr>
        <w:tc>
          <w:tcPr>
            <w:tcW w:w="3486" w:type="dxa"/>
          </w:tcPr>
          <w:p w14:paraId="3131EE78" w14:textId="251014B7" w:rsidR="00094B33" w:rsidRPr="00D14EA1" w:rsidRDefault="00692EA6"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Imogen Holst</w:t>
            </w:r>
          </w:p>
        </w:tc>
        <w:tc>
          <w:tcPr>
            <w:tcW w:w="6049" w:type="dxa"/>
          </w:tcPr>
          <w:p w14:paraId="6396303B" w14:textId="2693E6B5" w:rsidR="00094B33" w:rsidRPr="00D14EA1" w:rsidRDefault="00692EA6" w:rsidP="07AE0BED">
            <w:pPr>
              <w:pStyle w:val="NormalWeb"/>
              <w:spacing w:before="0" w:beforeAutospacing="0" w:after="0" w:afterAutospacing="0"/>
              <w:rPr>
                <w:rFonts w:ascii="Arial" w:hAnsi="Arial" w:cs="Arial"/>
                <w:color w:val="000000"/>
                <w:sz w:val="20"/>
                <w:szCs w:val="20"/>
              </w:rPr>
            </w:pPr>
            <w:proofErr w:type="spellStart"/>
            <w:r>
              <w:rPr>
                <w:rFonts w:ascii="Arial" w:hAnsi="Arial" w:cs="Arial"/>
                <w:color w:val="000000"/>
                <w:sz w:val="20"/>
                <w:szCs w:val="20"/>
              </w:rPr>
              <w:t>Hymne</w:t>
            </w:r>
            <w:proofErr w:type="spellEnd"/>
            <w:r>
              <w:rPr>
                <w:rFonts w:ascii="Arial" w:hAnsi="Arial" w:cs="Arial"/>
                <w:color w:val="000000"/>
                <w:sz w:val="20"/>
                <w:szCs w:val="20"/>
              </w:rPr>
              <w:t xml:space="preserve"> to Christ</w:t>
            </w:r>
          </w:p>
        </w:tc>
        <w:tc>
          <w:tcPr>
            <w:tcW w:w="921" w:type="dxa"/>
          </w:tcPr>
          <w:p w14:paraId="13C541F2" w14:textId="19CE3852" w:rsidR="00094B33" w:rsidRPr="00D14EA1" w:rsidRDefault="00692EA6" w:rsidP="009A64EE">
            <w:pPr>
              <w:pStyle w:val="NormalWeb"/>
              <w:spacing w:before="0" w:beforeAutospacing="0" w:after="0" w:afterAutospacing="0"/>
              <w:rPr>
                <w:rFonts w:ascii="Arial" w:hAnsi="Arial" w:cs="Arial"/>
                <w:color w:val="000000"/>
                <w:sz w:val="20"/>
                <w:szCs w:val="20"/>
              </w:rPr>
            </w:pPr>
            <w:r>
              <w:rPr>
                <w:rFonts w:ascii="Arial" w:hAnsi="Arial" w:cs="Arial"/>
                <w:sz w:val="20"/>
                <w:szCs w:val="20"/>
              </w:rPr>
              <w:t>3</w:t>
            </w:r>
            <w:r w:rsidR="00094B33" w:rsidRPr="00D14EA1">
              <w:rPr>
                <w:rFonts w:ascii="Arial" w:hAnsi="Arial" w:cs="Arial"/>
                <w:sz w:val="20"/>
                <w:szCs w:val="20"/>
              </w:rPr>
              <w:t>'</w:t>
            </w:r>
          </w:p>
        </w:tc>
      </w:tr>
      <w:tr w:rsidR="00772676" w:rsidRPr="00D14EA1" w14:paraId="50D4EF84" w14:textId="77777777" w:rsidTr="07AE0BED">
        <w:trPr>
          <w:trHeight w:val="340"/>
        </w:trPr>
        <w:tc>
          <w:tcPr>
            <w:tcW w:w="3486" w:type="dxa"/>
          </w:tcPr>
          <w:p w14:paraId="0D859F87" w14:textId="34995F72" w:rsidR="00772676" w:rsidRDefault="00772676" w:rsidP="00772676">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lang w:val="es-ES"/>
              </w:rPr>
              <w:t>Gustav Holst</w:t>
            </w:r>
          </w:p>
        </w:tc>
        <w:tc>
          <w:tcPr>
            <w:tcW w:w="6049" w:type="dxa"/>
          </w:tcPr>
          <w:p w14:paraId="7AEF76BF" w14:textId="77777777" w:rsidR="00772676" w:rsidRDefault="00772676" w:rsidP="00772676">
            <w:pPr>
              <w:pStyle w:val="NormalWeb"/>
              <w:spacing w:before="0" w:beforeAutospacing="0" w:after="0" w:afterAutospacing="0"/>
              <w:rPr>
                <w:rFonts w:ascii="Arial" w:hAnsi="Arial" w:cs="Arial"/>
                <w:color w:val="000000"/>
                <w:sz w:val="20"/>
                <w:szCs w:val="20"/>
                <w:lang w:val="es-ES"/>
              </w:rPr>
            </w:pPr>
            <w:proofErr w:type="spellStart"/>
            <w:r w:rsidRPr="002D28E1">
              <w:rPr>
                <w:rFonts w:ascii="Arial" w:hAnsi="Arial" w:cs="Arial"/>
                <w:color w:val="000000"/>
                <w:sz w:val="20"/>
                <w:szCs w:val="20"/>
                <w:lang w:val="es-ES"/>
              </w:rPr>
              <w:t>From</w:t>
            </w:r>
            <w:proofErr w:type="spellEnd"/>
            <w:r w:rsidRPr="002D28E1">
              <w:rPr>
                <w:rFonts w:ascii="Arial" w:hAnsi="Arial" w:cs="Arial"/>
                <w:color w:val="000000"/>
                <w:sz w:val="20"/>
                <w:szCs w:val="20"/>
                <w:lang w:val="es-ES"/>
              </w:rPr>
              <w:t xml:space="preserve"> ‘</w:t>
            </w:r>
            <w:proofErr w:type="spellStart"/>
            <w:r w:rsidRPr="002D28E1">
              <w:rPr>
                <w:rFonts w:ascii="Arial" w:hAnsi="Arial" w:cs="Arial"/>
                <w:color w:val="000000"/>
                <w:sz w:val="20"/>
                <w:szCs w:val="20"/>
                <w:lang w:val="es-ES"/>
              </w:rPr>
              <w:t>Four</w:t>
            </w:r>
            <w:proofErr w:type="spellEnd"/>
            <w:r w:rsidRPr="002D28E1">
              <w:rPr>
                <w:rFonts w:ascii="Arial" w:hAnsi="Arial" w:cs="Arial"/>
                <w:color w:val="000000"/>
                <w:sz w:val="20"/>
                <w:szCs w:val="20"/>
                <w:lang w:val="es-ES"/>
              </w:rPr>
              <w:t xml:space="preserve"> </w:t>
            </w:r>
            <w:proofErr w:type="spellStart"/>
            <w:r w:rsidRPr="002D28E1">
              <w:rPr>
                <w:rFonts w:ascii="Arial" w:hAnsi="Arial" w:cs="Arial"/>
                <w:color w:val="000000"/>
                <w:sz w:val="20"/>
                <w:szCs w:val="20"/>
                <w:lang w:val="es-ES"/>
              </w:rPr>
              <w:t>Organ</w:t>
            </w:r>
            <w:proofErr w:type="spellEnd"/>
            <w:r w:rsidRPr="002D28E1">
              <w:rPr>
                <w:rFonts w:ascii="Arial" w:hAnsi="Arial" w:cs="Arial"/>
                <w:color w:val="000000"/>
                <w:sz w:val="20"/>
                <w:szCs w:val="20"/>
                <w:lang w:val="es-ES"/>
              </w:rPr>
              <w:t xml:space="preserve"> Voluntaries’ </w:t>
            </w:r>
          </w:p>
          <w:p w14:paraId="4FAB7186" w14:textId="77777777" w:rsidR="00772676" w:rsidRPr="002D28E1" w:rsidRDefault="00772676" w:rsidP="00772676">
            <w:pPr>
              <w:pStyle w:val="NormalWeb"/>
              <w:spacing w:before="0" w:beforeAutospacing="0" w:after="0" w:afterAutospacing="0"/>
              <w:rPr>
                <w:rFonts w:ascii="Arial" w:hAnsi="Arial" w:cs="Arial"/>
                <w:i/>
                <w:iCs/>
                <w:color w:val="000000"/>
                <w:sz w:val="20"/>
                <w:szCs w:val="20"/>
                <w:lang w:val="es-ES"/>
              </w:rPr>
            </w:pPr>
            <w:r>
              <w:rPr>
                <w:rFonts w:ascii="Arial" w:hAnsi="Arial" w:cs="Arial"/>
                <w:i/>
                <w:iCs/>
                <w:color w:val="000000"/>
                <w:sz w:val="20"/>
                <w:szCs w:val="20"/>
                <w:lang w:val="es-ES"/>
              </w:rPr>
              <w:t xml:space="preserve">      </w:t>
            </w:r>
            <w:r w:rsidRPr="002D28E1">
              <w:rPr>
                <w:rFonts w:ascii="Arial" w:hAnsi="Arial" w:cs="Arial"/>
                <w:i/>
                <w:iCs/>
                <w:color w:val="000000"/>
                <w:sz w:val="20"/>
                <w:szCs w:val="20"/>
                <w:lang w:val="es-ES"/>
              </w:rPr>
              <w:t xml:space="preserve">2. Allegretto </w:t>
            </w:r>
            <w:proofErr w:type="spellStart"/>
            <w:r w:rsidRPr="002D28E1">
              <w:rPr>
                <w:rFonts w:ascii="Arial" w:hAnsi="Arial" w:cs="Arial"/>
                <w:i/>
                <w:iCs/>
                <w:color w:val="000000"/>
                <w:sz w:val="20"/>
                <w:szCs w:val="20"/>
                <w:lang w:val="es-ES"/>
              </w:rPr>
              <w:t>Pastorale</w:t>
            </w:r>
            <w:proofErr w:type="spellEnd"/>
          </w:p>
          <w:p w14:paraId="5A45C8AC" w14:textId="7F2F107F" w:rsidR="00772676" w:rsidRDefault="00772676" w:rsidP="00772676">
            <w:pPr>
              <w:pStyle w:val="NormalWeb"/>
              <w:spacing w:before="0" w:beforeAutospacing="0" w:after="0" w:afterAutospacing="0"/>
              <w:rPr>
                <w:rFonts w:ascii="Arial" w:hAnsi="Arial" w:cs="Arial"/>
                <w:color w:val="000000"/>
                <w:sz w:val="20"/>
                <w:szCs w:val="20"/>
              </w:rPr>
            </w:pPr>
            <w:r>
              <w:rPr>
                <w:rFonts w:ascii="Arial" w:hAnsi="Arial" w:cs="Arial"/>
                <w:i/>
                <w:iCs/>
                <w:color w:val="000000"/>
                <w:sz w:val="20"/>
                <w:szCs w:val="20"/>
                <w:lang w:val="es-ES"/>
              </w:rPr>
              <w:t xml:space="preserve">      </w:t>
            </w:r>
            <w:r w:rsidRPr="002D28E1">
              <w:rPr>
                <w:rFonts w:ascii="Arial" w:hAnsi="Arial" w:cs="Arial"/>
                <w:i/>
                <w:iCs/>
                <w:color w:val="000000"/>
                <w:sz w:val="20"/>
                <w:szCs w:val="20"/>
                <w:lang w:val="es-ES"/>
              </w:rPr>
              <w:t xml:space="preserve">3. </w:t>
            </w:r>
            <w:proofErr w:type="spellStart"/>
            <w:r w:rsidRPr="002D28E1">
              <w:rPr>
                <w:rFonts w:ascii="Arial" w:hAnsi="Arial" w:cs="Arial"/>
                <w:i/>
                <w:iCs/>
                <w:color w:val="000000"/>
                <w:sz w:val="20"/>
                <w:szCs w:val="20"/>
                <w:lang w:val="es-ES"/>
              </w:rPr>
              <w:t>Postlude</w:t>
            </w:r>
            <w:proofErr w:type="spellEnd"/>
            <w:r w:rsidRPr="002D28E1">
              <w:rPr>
                <w:rFonts w:ascii="Arial" w:hAnsi="Arial" w:cs="Arial"/>
                <w:i/>
                <w:iCs/>
                <w:color w:val="000000"/>
                <w:sz w:val="20"/>
                <w:szCs w:val="20"/>
                <w:lang w:val="es-ES"/>
              </w:rPr>
              <w:t xml:space="preserve"> in C</w:t>
            </w:r>
          </w:p>
        </w:tc>
        <w:tc>
          <w:tcPr>
            <w:tcW w:w="921" w:type="dxa"/>
          </w:tcPr>
          <w:p w14:paraId="42304507" w14:textId="12E5111F" w:rsidR="00772676" w:rsidRDefault="00CA1328" w:rsidP="00772676">
            <w:pPr>
              <w:pStyle w:val="NormalWeb"/>
              <w:spacing w:before="0" w:beforeAutospacing="0" w:after="0" w:afterAutospacing="0"/>
              <w:rPr>
                <w:rFonts w:ascii="Arial" w:hAnsi="Arial" w:cs="Arial"/>
                <w:sz w:val="20"/>
                <w:szCs w:val="20"/>
              </w:rPr>
            </w:pPr>
            <w:r>
              <w:rPr>
                <w:rFonts w:ascii="Arial" w:hAnsi="Arial" w:cs="Arial"/>
                <w:sz w:val="20"/>
                <w:szCs w:val="20"/>
              </w:rPr>
              <w:t>10’</w:t>
            </w:r>
          </w:p>
        </w:tc>
      </w:tr>
      <w:tr w:rsidR="00094B33" w:rsidRPr="00D14EA1" w14:paraId="21091E05" w14:textId="77777777" w:rsidTr="07AE0BED">
        <w:trPr>
          <w:trHeight w:val="340"/>
        </w:trPr>
        <w:tc>
          <w:tcPr>
            <w:tcW w:w="3486" w:type="dxa"/>
          </w:tcPr>
          <w:p w14:paraId="6652B329" w14:textId="1CABFCCE" w:rsidR="00094B33" w:rsidRPr="00D14EA1" w:rsidRDefault="00426C01" w:rsidP="009A64EE">
            <w:pPr>
              <w:pStyle w:val="NormalWeb"/>
              <w:spacing w:before="0" w:beforeAutospacing="0" w:after="0" w:afterAutospacing="0"/>
              <w:rPr>
                <w:rFonts w:ascii="Arial" w:hAnsi="Arial" w:cs="Arial"/>
                <w:b/>
                <w:bCs/>
                <w:sz w:val="20"/>
                <w:szCs w:val="20"/>
              </w:rPr>
            </w:pPr>
            <w:r>
              <w:rPr>
                <w:rFonts w:ascii="Arial" w:hAnsi="Arial" w:cs="Arial"/>
                <w:b/>
                <w:bCs/>
                <w:sz w:val="20"/>
                <w:szCs w:val="20"/>
              </w:rPr>
              <w:t>Gustav Holst</w:t>
            </w:r>
          </w:p>
        </w:tc>
        <w:tc>
          <w:tcPr>
            <w:tcW w:w="6049" w:type="dxa"/>
          </w:tcPr>
          <w:p w14:paraId="0DB02A60" w14:textId="3E06966C" w:rsidR="00B36D51" w:rsidRPr="00426C01" w:rsidRDefault="00426C01" w:rsidP="00426C01">
            <w:pPr>
              <w:pStyle w:val="NormalWeb"/>
              <w:spacing w:before="0" w:beforeAutospacing="0" w:after="0" w:afterAutospacing="0"/>
              <w:rPr>
                <w:rFonts w:ascii="Arial" w:hAnsi="Arial" w:cs="Arial"/>
                <w:sz w:val="20"/>
                <w:szCs w:val="20"/>
              </w:rPr>
            </w:pPr>
            <w:r>
              <w:rPr>
                <w:rFonts w:ascii="Arial" w:hAnsi="Arial" w:cs="Arial"/>
                <w:sz w:val="20"/>
                <w:szCs w:val="20"/>
              </w:rPr>
              <w:t xml:space="preserve">Five </w:t>
            </w:r>
            <w:proofErr w:type="spellStart"/>
            <w:r>
              <w:rPr>
                <w:rFonts w:ascii="Arial" w:hAnsi="Arial" w:cs="Arial"/>
                <w:sz w:val="20"/>
                <w:szCs w:val="20"/>
              </w:rPr>
              <w:t>Partsongs</w:t>
            </w:r>
            <w:proofErr w:type="spellEnd"/>
            <w:r>
              <w:rPr>
                <w:rFonts w:ascii="Arial" w:hAnsi="Arial" w:cs="Arial"/>
                <w:sz w:val="20"/>
                <w:szCs w:val="20"/>
              </w:rPr>
              <w:t xml:space="preserve">, Op. 12 </w:t>
            </w:r>
          </w:p>
        </w:tc>
        <w:tc>
          <w:tcPr>
            <w:tcW w:w="921" w:type="dxa"/>
          </w:tcPr>
          <w:p w14:paraId="3A566FBB" w14:textId="3ED00A95" w:rsidR="00094B33" w:rsidRPr="00D14EA1" w:rsidRDefault="007F6A32" w:rsidP="009A64EE">
            <w:pPr>
              <w:pStyle w:val="NormalWeb"/>
              <w:spacing w:before="0" w:beforeAutospacing="0" w:after="0" w:afterAutospacing="0"/>
              <w:rPr>
                <w:rFonts w:ascii="Arial" w:hAnsi="Arial" w:cs="Arial"/>
                <w:sz w:val="20"/>
                <w:szCs w:val="20"/>
              </w:rPr>
            </w:pPr>
            <w:r>
              <w:rPr>
                <w:rFonts w:ascii="Arial" w:hAnsi="Arial" w:cs="Arial"/>
                <w:color w:val="000000"/>
                <w:sz w:val="20"/>
                <w:szCs w:val="20"/>
                <w:lang w:val="es-ES"/>
              </w:rPr>
              <w:t>1</w:t>
            </w:r>
            <w:r w:rsidR="00426C01">
              <w:rPr>
                <w:rFonts w:ascii="Arial" w:hAnsi="Arial" w:cs="Arial"/>
                <w:color w:val="000000"/>
                <w:sz w:val="20"/>
                <w:szCs w:val="20"/>
                <w:lang w:val="es-ES"/>
              </w:rPr>
              <w:t>5</w:t>
            </w:r>
            <w:r w:rsidR="00094B33" w:rsidRPr="00D14EA1">
              <w:rPr>
                <w:rFonts w:ascii="Arial" w:hAnsi="Arial" w:cs="Arial"/>
                <w:color w:val="000000"/>
                <w:sz w:val="20"/>
                <w:szCs w:val="20"/>
                <w:lang w:val="es-ES"/>
              </w:rPr>
              <w:t>’</w:t>
            </w:r>
          </w:p>
        </w:tc>
      </w:tr>
      <w:tr w:rsidR="00094B33" w:rsidRPr="00D14EA1" w14:paraId="1F29C81A" w14:textId="77777777" w:rsidTr="07AE0BED">
        <w:trPr>
          <w:trHeight w:val="340"/>
        </w:trPr>
        <w:tc>
          <w:tcPr>
            <w:tcW w:w="3486" w:type="dxa"/>
          </w:tcPr>
          <w:p w14:paraId="2619D919" w14:textId="2D8E29BD" w:rsidR="00094B33" w:rsidRPr="00D14EA1" w:rsidRDefault="00D12903"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 xml:space="preserve">Ralph </w:t>
            </w:r>
            <w:r w:rsidR="00DC20A1">
              <w:rPr>
                <w:rFonts w:ascii="Arial" w:hAnsi="Arial" w:cs="Arial"/>
                <w:b/>
                <w:bCs/>
                <w:color w:val="000000"/>
                <w:sz w:val="20"/>
                <w:szCs w:val="20"/>
              </w:rPr>
              <w:t>Vaughan Williams</w:t>
            </w:r>
          </w:p>
        </w:tc>
        <w:tc>
          <w:tcPr>
            <w:tcW w:w="6049" w:type="dxa"/>
          </w:tcPr>
          <w:p w14:paraId="7EBB5B89" w14:textId="77777777" w:rsidR="00217019" w:rsidRDefault="002D28E1" w:rsidP="07AE0BED">
            <w:pPr>
              <w:pStyle w:val="NormalWeb"/>
              <w:spacing w:before="0" w:beforeAutospacing="0" w:after="0" w:afterAutospacing="0"/>
              <w:rPr>
                <w:rFonts w:ascii="Arial" w:hAnsi="Arial" w:cs="Arial"/>
                <w:i/>
                <w:iCs/>
                <w:color w:val="000000"/>
                <w:sz w:val="20"/>
                <w:szCs w:val="20"/>
              </w:rPr>
            </w:pPr>
            <w:r>
              <w:rPr>
                <w:rFonts w:ascii="Arial" w:hAnsi="Arial" w:cs="Arial"/>
                <w:i/>
                <w:iCs/>
                <w:color w:val="000000"/>
                <w:sz w:val="20"/>
                <w:szCs w:val="20"/>
              </w:rPr>
              <w:t>Three Preludes founded on Welsh hymn tunes</w:t>
            </w:r>
            <w:r w:rsidR="00217019">
              <w:rPr>
                <w:rFonts w:ascii="Arial" w:hAnsi="Arial" w:cs="Arial"/>
                <w:i/>
                <w:iCs/>
                <w:color w:val="000000"/>
                <w:sz w:val="20"/>
                <w:szCs w:val="20"/>
              </w:rPr>
              <w:t xml:space="preserve"> </w:t>
            </w:r>
          </w:p>
          <w:p w14:paraId="18672C74" w14:textId="77777777" w:rsidR="00217019" w:rsidRDefault="00217019" w:rsidP="00217019">
            <w:pPr>
              <w:pStyle w:val="NormalWeb"/>
              <w:numPr>
                <w:ilvl w:val="0"/>
                <w:numId w:val="6"/>
              </w:numPr>
              <w:spacing w:before="0" w:beforeAutospacing="0" w:after="0" w:afterAutospacing="0"/>
              <w:rPr>
                <w:rFonts w:ascii="Arial" w:hAnsi="Arial" w:cs="Arial"/>
                <w:i/>
                <w:iCs/>
                <w:color w:val="000000"/>
                <w:sz w:val="20"/>
                <w:szCs w:val="20"/>
              </w:rPr>
            </w:pPr>
            <w:r>
              <w:rPr>
                <w:rFonts w:ascii="Arial" w:hAnsi="Arial" w:cs="Arial"/>
                <w:i/>
                <w:iCs/>
                <w:color w:val="000000"/>
                <w:sz w:val="20"/>
                <w:szCs w:val="20"/>
              </w:rPr>
              <w:t xml:space="preserve">Bryn </w:t>
            </w:r>
            <w:proofErr w:type="spellStart"/>
            <w:r>
              <w:rPr>
                <w:rFonts w:ascii="Arial" w:hAnsi="Arial" w:cs="Arial"/>
                <w:i/>
                <w:iCs/>
                <w:color w:val="000000"/>
                <w:sz w:val="20"/>
                <w:szCs w:val="20"/>
              </w:rPr>
              <w:t>Calfaria</w:t>
            </w:r>
            <w:proofErr w:type="spellEnd"/>
          </w:p>
          <w:p w14:paraId="790F01B5" w14:textId="77777777" w:rsidR="00217019" w:rsidRDefault="00217019" w:rsidP="00217019">
            <w:pPr>
              <w:pStyle w:val="NormalWeb"/>
              <w:numPr>
                <w:ilvl w:val="0"/>
                <w:numId w:val="6"/>
              </w:numPr>
              <w:spacing w:before="0" w:beforeAutospacing="0" w:after="0" w:afterAutospacing="0"/>
              <w:rPr>
                <w:rFonts w:ascii="Arial" w:hAnsi="Arial" w:cs="Arial"/>
                <w:i/>
                <w:iCs/>
                <w:color w:val="000000"/>
                <w:sz w:val="20"/>
                <w:szCs w:val="20"/>
              </w:rPr>
            </w:pPr>
            <w:proofErr w:type="spellStart"/>
            <w:r>
              <w:rPr>
                <w:rFonts w:ascii="Arial" w:hAnsi="Arial" w:cs="Arial"/>
                <w:i/>
                <w:iCs/>
                <w:color w:val="000000"/>
                <w:sz w:val="20"/>
                <w:szCs w:val="20"/>
              </w:rPr>
              <w:t>Rhosymedre</w:t>
            </w:r>
            <w:proofErr w:type="spellEnd"/>
          </w:p>
          <w:p w14:paraId="48AA5CD6" w14:textId="6090396D" w:rsidR="00094B33" w:rsidRPr="00D14EA1" w:rsidRDefault="00217019" w:rsidP="00217019">
            <w:pPr>
              <w:pStyle w:val="NormalWeb"/>
              <w:numPr>
                <w:ilvl w:val="0"/>
                <w:numId w:val="6"/>
              </w:numPr>
              <w:spacing w:before="0" w:beforeAutospacing="0" w:after="0" w:afterAutospacing="0"/>
              <w:rPr>
                <w:rFonts w:ascii="Arial" w:hAnsi="Arial" w:cs="Arial"/>
                <w:i/>
                <w:iCs/>
                <w:color w:val="000000"/>
                <w:sz w:val="20"/>
                <w:szCs w:val="20"/>
              </w:rPr>
            </w:pPr>
            <w:proofErr w:type="spellStart"/>
            <w:r>
              <w:rPr>
                <w:rFonts w:ascii="Arial" w:hAnsi="Arial" w:cs="Arial"/>
                <w:i/>
                <w:iCs/>
                <w:color w:val="000000"/>
                <w:sz w:val="20"/>
                <w:szCs w:val="20"/>
              </w:rPr>
              <w:t>Hyfrydol</w:t>
            </w:r>
            <w:proofErr w:type="spellEnd"/>
            <w:r w:rsidR="00D12903">
              <w:rPr>
                <w:rFonts w:ascii="Arial" w:hAnsi="Arial" w:cs="Arial"/>
                <w:i/>
                <w:iCs/>
                <w:color w:val="000000"/>
                <w:sz w:val="20"/>
                <w:szCs w:val="20"/>
              </w:rPr>
              <w:t xml:space="preserve"> </w:t>
            </w:r>
          </w:p>
        </w:tc>
        <w:tc>
          <w:tcPr>
            <w:tcW w:w="921" w:type="dxa"/>
          </w:tcPr>
          <w:p w14:paraId="4AB865E4" w14:textId="2D4BF5C6" w:rsidR="00094B33" w:rsidRPr="00D14EA1" w:rsidRDefault="002D28E1"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9</w:t>
            </w:r>
            <w:r w:rsidR="00094B33" w:rsidRPr="00D14EA1">
              <w:rPr>
                <w:rFonts w:ascii="Arial" w:hAnsi="Arial" w:cs="Arial"/>
                <w:color w:val="000000"/>
                <w:sz w:val="20"/>
                <w:szCs w:val="20"/>
              </w:rPr>
              <w:t>’</w:t>
            </w:r>
          </w:p>
        </w:tc>
      </w:tr>
      <w:tr w:rsidR="00E54CE4" w:rsidRPr="00D14EA1" w14:paraId="666ADC83" w14:textId="77777777" w:rsidTr="07AE0BED">
        <w:trPr>
          <w:trHeight w:val="340"/>
        </w:trPr>
        <w:tc>
          <w:tcPr>
            <w:tcW w:w="3486" w:type="dxa"/>
          </w:tcPr>
          <w:p w14:paraId="26B0F4D6" w14:textId="6237370B" w:rsidR="00E54CE4" w:rsidRDefault="00E54CE4"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Gustav Holst</w:t>
            </w:r>
          </w:p>
        </w:tc>
        <w:tc>
          <w:tcPr>
            <w:tcW w:w="6049" w:type="dxa"/>
          </w:tcPr>
          <w:p w14:paraId="6DAD858A" w14:textId="5F1BF715" w:rsidR="00E54CE4" w:rsidRDefault="00E54CE4" w:rsidP="07AE0BED">
            <w:pPr>
              <w:pStyle w:val="NormalWeb"/>
              <w:spacing w:before="0" w:beforeAutospacing="0" w:after="0" w:afterAutospacing="0"/>
              <w:rPr>
                <w:rFonts w:ascii="Arial" w:hAnsi="Arial" w:cs="Arial"/>
                <w:i/>
                <w:iCs/>
                <w:color w:val="000000"/>
                <w:sz w:val="20"/>
                <w:szCs w:val="20"/>
              </w:rPr>
            </w:pPr>
            <w:r>
              <w:rPr>
                <w:rFonts w:ascii="Arial" w:hAnsi="Arial" w:cs="Arial"/>
                <w:i/>
                <w:iCs/>
                <w:color w:val="000000"/>
                <w:sz w:val="20"/>
                <w:szCs w:val="20"/>
              </w:rPr>
              <w:t>I Vow to Thee my Country</w:t>
            </w:r>
          </w:p>
        </w:tc>
        <w:tc>
          <w:tcPr>
            <w:tcW w:w="921" w:type="dxa"/>
          </w:tcPr>
          <w:p w14:paraId="34E8EA22" w14:textId="4DFB8919" w:rsidR="00E54CE4" w:rsidRDefault="00E54CE4"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4’</w:t>
            </w:r>
          </w:p>
        </w:tc>
      </w:tr>
    </w:tbl>
    <w:p w14:paraId="1CCCF815" w14:textId="5F5D7BDE" w:rsidR="00E54CE4" w:rsidRPr="00777264" w:rsidRDefault="00094B33" w:rsidP="00777264">
      <w:pPr>
        <w:spacing w:before="360" w:after="360"/>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60288" behindDoc="0" locked="0" layoutInCell="1" allowOverlap="1" wp14:anchorId="7F16E076" wp14:editId="2BADF825">
                <wp:simplePos x="0" y="0"/>
                <wp:positionH relativeFrom="column">
                  <wp:posOffset>0</wp:posOffset>
                </wp:positionH>
                <wp:positionV relativeFrom="paragraph">
                  <wp:posOffset>556761</wp:posOffset>
                </wp:positionV>
                <wp:extent cx="6629400" cy="0"/>
                <wp:effectExtent l="0" t="12700" r="12700" b="12700"/>
                <wp:wrapNone/>
                <wp:docPr id="1088298087"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7D0B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43.85pt" to="52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" strokecolor="black [3213]" strokeweight="1.75pt">
                <v:stroke joinstyle="miter"/>
              </v:line>
            </w:pict>
          </mc:Fallback>
        </mc:AlternateContent>
      </w:r>
      <w:r w:rsidRPr="00D14EA1">
        <w:rPr>
          <w:rFonts w:ascii="Arial" w:hAnsi="Arial" w:cs="Arial"/>
          <w:b/>
          <w:bCs/>
          <w:sz w:val="28"/>
          <w:szCs w:val="28"/>
          <w:lang w:val="en-US"/>
        </w:rPr>
        <w:t xml:space="preserve">About the </w:t>
      </w:r>
      <w:proofErr w:type="spellStart"/>
      <w:r w:rsidRPr="00D14EA1">
        <w:rPr>
          <w:rFonts w:ascii="Arial" w:hAnsi="Arial" w:cs="Arial"/>
          <w:b/>
          <w:bCs/>
          <w:sz w:val="28"/>
          <w:szCs w:val="28"/>
          <w:lang w:val="en-US"/>
        </w:rPr>
        <w:t>Programme</w:t>
      </w:r>
      <w:proofErr w:type="spellEnd"/>
    </w:p>
    <w:p w14:paraId="104BBF34" w14:textId="77777777" w:rsidR="005C04C3" w:rsidRPr="00B300AD" w:rsidRDefault="005C04C3" w:rsidP="00B300AD">
      <w:pPr>
        <w:pStyle w:val="NoSpacing"/>
        <w:rPr>
          <w:rFonts w:ascii="Arial" w:hAnsi="Arial" w:cs="Arial"/>
          <w:sz w:val="20"/>
          <w:szCs w:val="20"/>
        </w:rPr>
      </w:pPr>
      <w:r w:rsidRPr="00B300AD">
        <w:rPr>
          <w:rFonts w:ascii="Arial" w:hAnsi="Arial" w:cs="Arial"/>
          <w:sz w:val="20"/>
          <w:szCs w:val="20"/>
        </w:rPr>
        <w:t xml:space="preserve">The second part of the Holst: In the Footsteps Concert is held at All Saints Church, the residency of Holst’s organist father. It explores Holst’s connection to the church and his contribution to vocal music that, while perhaps not as well trodden as Holst’s instrumental and orchestral repertoire, nonetheless provides plenty of nuance and variety to explore. </w:t>
      </w:r>
    </w:p>
    <w:p w14:paraId="44F2F9DE" w14:textId="77777777" w:rsidR="005C04C3" w:rsidRPr="00B300AD" w:rsidRDefault="005C04C3" w:rsidP="00B300AD">
      <w:pPr>
        <w:pStyle w:val="NoSpacing"/>
        <w:rPr>
          <w:rFonts w:ascii="Arial" w:hAnsi="Arial" w:cs="Arial"/>
          <w:sz w:val="20"/>
          <w:szCs w:val="20"/>
        </w:rPr>
      </w:pPr>
    </w:p>
    <w:p w14:paraId="38689A88" w14:textId="066C08D0" w:rsidR="005C04C3" w:rsidRPr="00B300AD" w:rsidRDefault="005C04C3" w:rsidP="00B300AD">
      <w:pPr>
        <w:pStyle w:val="NoSpacing"/>
        <w:rPr>
          <w:rFonts w:ascii="Arial" w:hAnsi="Arial" w:cs="Arial"/>
          <w:sz w:val="20"/>
          <w:szCs w:val="20"/>
        </w:rPr>
      </w:pPr>
      <w:r w:rsidRPr="00B300AD">
        <w:rPr>
          <w:rFonts w:ascii="Arial" w:hAnsi="Arial" w:cs="Arial"/>
          <w:sz w:val="20"/>
          <w:szCs w:val="20"/>
        </w:rPr>
        <w:t>The Gloucestershire-based Oriel Singers open with Gustav Holst’s Nun</w:t>
      </w:r>
      <w:r w:rsidR="000B78ED" w:rsidRPr="00B300AD">
        <w:rPr>
          <w:rFonts w:ascii="Arial" w:hAnsi="Arial" w:cs="Arial"/>
          <w:sz w:val="20"/>
          <w:szCs w:val="20"/>
        </w:rPr>
        <w:t>c</w:t>
      </w:r>
      <w:r w:rsidRPr="00B300AD">
        <w:rPr>
          <w:rFonts w:ascii="Arial" w:hAnsi="Arial" w:cs="Arial"/>
          <w:sz w:val="20"/>
          <w:szCs w:val="20"/>
        </w:rPr>
        <w:t xml:space="preserve"> Dimittis. Holst uses text from Luke 2:29-32 - “Sovereign Lord, as you have been promised, / you may now dismiss your servant in peace.” The piece starts from nothing - Holst slowly building up a chord from the bass to the sopranos, before introducing a heavenly melody in the soprano line. Counterpoint is used abundantly and expertly throughout, and there are solo moments for both soprano and tenor with a call and answer with the rest of the choir. The piece has been overlooked historically, partially due to </w:t>
      </w:r>
      <w:proofErr w:type="spellStart"/>
      <w:r w:rsidRPr="00B300AD">
        <w:rPr>
          <w:rFonts w:ascii="Arial" w:hAnsi="Arial" w:cs="Arial"/>
          <w:sz w:val="20"/>
          <w:szCs w:val="20"/>
        </w:rPr>
        <w:t>it</w:t>
      </w:r>
      <w:proofErr w:type="spellEnd"/>
      <w:r w:rsidRPr="00B300AD">
        <w:rPr>
          <w:rFonts w:ascii="Arial" w:hAnsi="Arial" w:cs="Arial"/>
          <w:sz w:val="20"/>
          <w:szCs w:val="20"/>
        </w:rPr>
        <w:t xml:space="preserve"> remaining unpublished until 1979, 64 years after it was originally composed. </w:t>
      </w:r>
    </w:p>
    <w:p w14:paraId="236CCDBC" w14:textId="77777777" w:rsidR="00857B86" w:rsidRPr="00B300AD" w:rsidRDefault="00857B86" w:rsidP="00B300AD">
      <w:pPr>
        <w:pStyle w:val="NoSpacing"/>
        <w:rPr>
          <w:rFonts w:ascii="Arial" w:hAnsi="Arial" w:cs="Arial"/>
          <w:sz w:val="20"/>
          <w:szCs w:val="20"/>
        </w:rPr>
      </w:pPr>
    </w:p>
    <w:p w14:paraId="73BCCECD" w14:textId="79C6DE03" w:rsidR="00857B86" w:rsidRPr="00B300AD" w:rsidRDefault="00857B86" w:rsidP="00B300AD">
      <w:pPr>
        <w:pStyle w:val="NoSpacing"/>
        <w:rPr>
          <w:rFonts w:ascii="Arial" w:hAnsi="Arial" w:cs="Arial"/>
          <w:sz w:val="20"/>
          <w:szCs w:val="20"/>
        </w:rPr>
      </w:pPr>
      <w:r w:rsidRPr="00B300AD">
        <w:rPr>
          <w:rFonts w:ascii="Arial" w:hAnsi="Arial" w:cs="Arial"/>
          <w:sz w:val="20"/>
          <w:szCs w:val="20"/>
        </w:rPr>
        <w:t xml:space="preserve">Imogen Holst’s </w:t>
      </w:r>
      <w:proofErr w:type="spellStart"/>
      <w:r w:rsidRPr="00B300AD">
        <w:rPr>
          <w:rFonts w:ascii="Arial" w:hAnsi="Arial" w:cs="Arial"/>
          <w:sz w:val="20"/>
          <w:szCs w:val="20"/>
        </w:rPr>
        <w:t>Hymne</w:t>
      </w:r>
      <w:proofErr w:type="spellEnd"/>
      <w:r w:rsidRPr="00B300AD">
        <w:rPr>
          <w:rFonts w:ascii="Arial" w:hAnsi="Arial" w:cs="Arial"/>
          <w:sz w:val="20"/>
          <w:szCs w:val="20"/>
        </w:rPr>
        <w:t xml:space="preserve"> to Christ depicts a strong and meaningful religious connection to Christ. The church played an important role in the musical life of the Holst family, including Imogen who became involved in the musical activities of Aldeburgh Parish Church. The lyrics are based on the poetry of John Donne, a 16th Century religious scholar and poet.</w:t>
      </w:r>
    </w:p>
    <w:p w14:paraId="292C7E3D" w14:textId="77777777" w:rsidR="00857B86" w:rsidRPr="00B300AD" w:rsidRDefault="00857B86" w:rsidP="00B300AD">
      <w:pPr>
        <w:pStyle w:val="NoSpacing"/>
        <w:rPr>
          <w:rFonts w:ascii="Arial" w:hAnsi="Arial" w:cs="Arial"/>
          <w:sz w:val="20"/>
          <w:szCs w:val="20"/>
        </w:rPr>
      </w:pPr>
    </w:p>
    <w:p w14:paraId="5C80D173" w14:textId="5E1E6601" w:rsidR="00857B86" w:rsidRPr="00B300AD" w:rsidRDefault="001800E4" w:rsidP="00B300AD">
      <w:pPr>
        <w:pStyle w:val="NoSpacing"/>
        <w:rPr>
          <w:rFonts w:ascii="Arial" w:hAnsi="Arial" w:cs="Arial"/>
          <w:sz w:val="20"/>
          <w:szCs w:val="20"/>
        </w:rPr>
      </w:pPr>
      <w:r w:rsidRPr="641CAC8A">
        <w:rPr>
          <w:rFonts w:ascii="Arial" w:hAnsi="Arial" w:cs="Arial"/>
          <w:sz w:val="20"/>
          <w:szCs w:val="20"/>
        </w:rPr>
        <w:t xml:space="preserve">Two of Gustav Holst’s </w:t>
      </w:r>
      <w:r w:rsidR="00857B86" w:rsidRPr="641CAC8A">
        <w:rPr>
          <w:rFonts w:ascii="Arial" w:hAnsi="Arial" w:cs="Arial"/>
          <w:sz w:val="20"/>
          <w:szCs w:val="20"/>
        </w:rPr>
        <w:t>four Voluntaries</w:t>
      </w:r>
      <w:r w:rsidRPr="641CAC8A">
        <w:rPr>
          <w:rFonts w:ascii="Arial" w:hAnsi="Arial" w:cs="Arial"/>
          <w:sz w:val="20"/>
          <w:szCs w:val="20"/>
        </w:rPr>
        <w:t xml:space="preserve"> </w:t>
      </w:r>
      <w:bookmarkStart w:id="0" w:name="_Int_QV23Sgu2"/>
      <w:proofErr w:type="gramStart"/>
      <w:r w:rsidRPr="641CAC8A">
        <w:rPr>
          <w:rFonts w:ascii="Arial" w:hAnsi="Arial" w:cs="Arial"/>
          <w:sz w:val="20"/>
          <w:szCs w:val="20"/>
        </w:rPr>
        <w:t>follow</w:t>
      </w:r>
      <w:r w:rsidR="00857B86" w:rsidRPr="641CAC8A">
        <w:rPr>
          <w:rFonts w:ascii="Arial" w:hAnsi="Arial" w:cs="Arial"/>
          <w:sz w:val="20"/>
          <w:szCs w:val="20"/>
        </w:rPr>
        <w:t>, and</w:t>
      </w:r>
      <w:bookmarkEnd w:id="0"/>
      <w:proofErr w:type="gramEnd"/>
      <w:r w:rsidR="00857B86" w:rsidRPr="641CAC8A">
        <w:rPr>
          <w:rFonts w:ascii="Arial" w:hAnsi="Arial" w:cs="Arial"/>
          <w:sz w:val="20"/>
          <w:szCs w:val="20"/>
        </w:rPr>
        <w:t xml:space="preserve"> </w:t>
      </w:r>
      <w:r w:rsidR="00BF23D7" w:rsidRPr="641CAC8A">
        <w:rPr>
          <w:rFonts w:ascii="Arial" w:hAnsi="Arial" w:cs="Arial"/>
          <w:sz w:val="20"/>
          <w:szCs w:val="20"/>
        </w:rPr>
        <w:t>are</w:t>
      </w:r>
      <w:r w:rsidR="00857B86" w:rsidRPr="641CAC8A">
        <w:rPr>
          <w:rFonts w:ascii="Arial" w:hAnsi="Arial" w:cs="Arial"/>
          <w:sz w:val="20"/>
          <w:szCs w:val="20"/>
        </w:rPr>
        <w:t xml:space="preserve"> </w:t>
      </w:r>
      <w:r w:rsidR="00BF23D7" w:rsidRPr="641CAC8A">
        <w:rPr>
          <w:rFonts w:ascii="Arial" w:hAnsi="Arial" w:cs="Arial"/>
          <w:sz w:val="20"/>
          <w:szCs w:val="20"/>
        </w:rPr>
        <w:t>some</w:t>
      </w:r>
      <w:r w:rsidR="00857B86" w:rsidRPr="641CAC8A">
        <w:rPr>
          <w:rFonts w:ascii="Arial" w:hAnsi="Arial" w:cs="Arial"/>
          <w:sz w:val="20"/>
          <w:szCs w:val="20"/>
        </w:rPr>
        <w:t xml:space="preserve"> of his earliest published works in 1891. This work is firmly grounded in a </w:t>
      </w:r>
      <w:proofErr w:type="spellStart"/>
      <w:r w:rsidR="00857B86" w:rsidRPr="641CAC8A">
        <w:rPr>
          <w:rFonts w:ascii="Arial" w:hAnsi="Arial" w:cs="Arial"/>
          <w:sz w:val="20"/>
          <w:szCs w:val="20"/>
        </w:rPr>
        <w:t>Mendelssohnic</w:t>
      </w:r>
      <w:proofErr w:type="spellEnd"/>
      <w:r w:rsidR="00857B86" w:rsidRPr="641CAC8A">
        <w:rPr>
          <w:rFonts w:ascii="Arial" w:hAnsi="Arial" w:cs="Arial"/>
          <w:sz w:val="20"/>
          <w:szCs w:val="20"/>
        </w:rPr>
        <w:t xml:space="preserve">-like Romanticism. His Allegretto pastorale is a gentle 6/8 that does not aim to push the conventions of the style too far, with a fulfilling rondo form and brief interludes in the relative minor. The Postlude is a contrasting voluntary, making use of the reed stops to imitate a brass fanfare at several points in the piece. In </w:t>
      </w:r>
      <w:proofErr w:type="gramStart"/>
      <w:r w:rsidR="00857B86" w:rsidRPr="641CAC8A">
        <w:rPr>
          <w:rFonts w:ascii="Arial" w:hAnsi="Arial" w:cs="Arial"/>
          <w:sz w:val="20"/>
          <w:szCs w:val="20"/>
        </w:rPr>
        <w:t>both of these</w:t>
      </w:r>
      <w:proofErr w:type="gramEnd"/>
      <w:r w:rsidR="00857B86" w:rsidRPr="641CAC8A">
        <w:rPr>
          <w:rFonts w:ascii="Arial" w:hAnsi="Arial" w:cs="Arial"/>
          <w:sz w:val="20"/>
          <w:szCs w:val="20"/>
        </w:rPr>
        <w:t xml:space="preserve"> voluntaries, there is a sense of elegance and status.</w:t>
      </w:r>
    </w:p>
    <w:p w14:paraId="1FFD27ED" w14:textId="77777777" w:rsidR="005C04C3" w:rsidRPr="00B300AD" w:rsidRDefault="005C04C3" w:rsidP="00B300AD">
      <w:pPr>
        <w:pStyle w:val="NoSpacing"/>
        <w:rPr>
          <w:rFonts w:ascii="Arial" w:hAnsi="Arial" w:cs="Arial"/>
          <w:sz w:val="20"/>
          <w:szCs w:val="20"/>
        </w:rPr>
      </w:pPr>
    </w:p>
    <w:p w14:paraId="4DF184BD" w14:textId="327C82DA" w:rsidR="005C04C3" w:rsidRPr="00B300AD" w:rsidRDefault="005C04C3" w:rsidP="00B300AD">
      <w:pPr>
        <w:pStyle w:val="NoSpacing"/>
        <w:rPr>
          <w:rFonts w:ascii="Arial" w:hAnsi="Arial" w:cs="Arial"/>
          <w:sz w:val="20"/>
          <w:szCs w:val="20"/>
        </w:rPr>
      </w:pPr>
      <w:r w:rsidRPr="00B300AD">
        <w:rPr>
          <w:rFonts w:ascii="Arial" w:hAnsi="Arial" w:cs="Arial"/>
          <w:sz w:val="20"/>
          <w:szCs w:val="20"/>
        </w:rPr>
        <w:t xml:space="preserve">Holst’s Five </w:t>
      </w:r>
      <w:proofErr w:type="spellStart"/>
      <w:r w:rsidRPr="00B300AD">
        <w:rPr>
          <w:rFonts w:ascii="Arial" w:hAnsi="Arial" w:cs="Arial"/>
          <w:sz w:val="20"/>
          <w:szCs w:val="20"/>
        </w:rPr>
        <w:t>Partsongs</w:t>
      </w:r>
      <w:proofErr w:type="spellEnd"/>
      <w:r w:rsidRPr="00B300AD">
        <w:rPr>
          <w:rFonts w:ascii="Arial" w:hAnsi="Arial" w:cs="Arial"/>
          <w:sz w:val="20"/>
          <w:szCs w:val="20"/>
        </w:rPr>
        <w:t xml:space="preserve"> follows, written at the turn of the 20th Century. Dream Tryst, with text by Francis Thompson creates an </w:t>
      </w:r>
      <w:proofErr w:type="spellStart"/>
      <w:r w:rsidRPr="00B300AD">
        <w:rPr>
          <w:rFonts w:ascii="Arial" w:hAnsi="Arial" w:cs="Arial"/>
          <w:sz w:val="20"/>
          <w:szCs w:val="20"/>
        </w:rPr>
        <w:t>etherial</w:t>
      </w:r>
      <w:proofErr w:type="spellEnd"/>
      <w:r w:rsidRPr="00B300AD">
        <w:rPr>
          <w:rFonts w:ascii="Arial" w:hAnsi="Arial" w:cs="Arial"/>
          <w:sz w:val="20"/>
          <w:szCs w:val="20"/>
        </w:rPr>
        <w:t xml:space="preserve"> texture of sounds. While being a secular work, there is a religious quality to the song - perhaps through the text’s allusions to the cycle of life and death. Thomas Heywood provides the text for the next song, Ye </w:t>
      </w:r>
      <w:r w:rsidRPr="00B300AD">
        <w:rPr>
          <w:rFonts w:ascii="Arial" w:hAnsi="Arial" w:cs="Arial"/>
          <w:sz w:val="20"/>
          <w:szCs w:val="20"/>
        </w:rPr>
        <w:lastRenderedPageBreak/>
        <w:t xml:space="preserve">little birds, opening with an immediate contrast to the first. There is a jubilant feeling, created </w:t>
      </w:r>
      <w:proofErr w:type="gramStart"/>
      <w:r w:rsidRPr="00B300AD">
        <w:rPr>
          <w:rFonts w:ascii="Arial" w:hAnsi="Arial" w:cs="Arial"/>
          <w:sz w:val="20"/>
          <w:szCs w:val="20"/>
        </w:rPr>
        <w:t>through the use of</w:t>
      </w:r>
      <w:proofErr w:type="gramEnd"/>
      <w:r w:rsidRPr="00B300AD">
        <w:rPr>
          <w:rFonts w:ascii="Arial" w:hAnsi="Arial" w:cs="Arial"/>
          <w:sz w:val="20"/>
          <w:szCs w:val="20"/>
        </w:rPr>
        <w:t xml:space="preserve"> large leaps of intervals with a slight bounce off of each monosyllabic word, and pleasant use of contrapuntal textures. Her eyes the glowworm lend thee is a shorter part song, written as a fugue and ending almost abruptly. The jubilant atmosphere of Ye Little Birds returns with the penultimate part song Now is the month of Maying. This part song is Holst’s reinterpretation of an English ballet written by Thomas Morley in 1595 which is regularly performed at Magdalen College, Oxford’s May Morning celebrations. The text setting for the vocables Fa la </w:t>
      </w:r>
      <w:proofErr w:type="spellStart"/>
      <w:r w:rsidRPr="00B300AD">
        <w:rPr>
          <w:rFonts w:ascii="Arial" w:hAnsi="Arial" w:cs="Arial"/>
          <w:sz w:val="20"/>
          <w:szCs w:val="20"/>
        </w:rPr>
        <w:t>la</w:t>
      </w:r>
      <w:proofErr w:type="spellEnd"/>
      <w:r w:rsidRPr="00B300AD">
        <w:rPr>
          <w:rFonts w:ascii="Arial" w:hAnsi="Arial" w:cs="Arial"/>
          <w:sz w:val="20"/>
          <w:szCs w:val="20"/>
        </w:rPr>
        <w:t xml:space="preserve"> </w:t>
      </w:r>
      <w:proofErr w:type="spellStart"/>
      <w:r w:rsidRPr="00B300AD">
        <w:rPr>
          <w:rFonts w:ascii="Arial" w:hAnsi="Arial" w:cs="Arial"/>
          <w:sz w:val="20"/>
          <w:szCs w:val="20"/>
        </w:rPr>
        <w:t>la</w:t>
      </w:r>
      <w:proofErr w:type="spellEnd"/>
      <w:r w:rsidRPr="00B300AD">
        <w:rPr>
          <w:rFonts w:ascii="Arial" w:hAnsi="Arial" w:cs="Arial"/>
          <w:sz w:val="20"/>
          <w:szCs w:val="20"/>
        </w:rPr>
        <w:t xml:space="preserve"> is spread across all eight voices, creating a cascading effect in the vocal texture, with arpeggio figures reminiscent of celebratory bells. The final part song, Come </w:t>
      </w:r>
      <w:proofErr w:type="gramStart"/>
      <w:r w:rsidRPr="00B300AD">
        <w:rPr>
          <w:rFonts w:ascii="Arial" w:hAnsi="Arial" w:cs="Arial"/>
          <w:sz w:val="20"/>
          <w:szCs w:val="20"/>
        </w:rPr>
        <w:t>To</w:t>
      </w:r>
      <w:proofErr w:type="gramEnd"/>
      <w:r w:rsidRPr="00B300AD">
        <w:rPr>
          <w:rFonts w:ascii="Arial" w:hAnsi="Arial" w:cs="Arial"/>
          <w:sz w:val="20"/>
          <w:szCs w:val="20"/>
        </w:rPr>
        <w:t xml:space="preserve"> Me is a setting of Christina Rossetti’s poem of the same name. Holst’s use of haunting close harmony is a fitting conclusion to a varied and adventurous collection of part songs.</w:t>
      </w:r>
    </w:p>
    <w:p w14:paraId="13495882" w14:textId="77777777" w:rsidR="005C04C3" w:rsidRPr="00B300AD" w:rsidRDefault="005C04C3" w:rsidP="00B300AD">
      <w:pPr>
        <w:pStyle w:val="NoSpacing"/>
        <w:rPr>
          <w:rFonts w:ascii="Arial" w:hAnsi="Arial" w:cs="Arial"/>
          <w:sz w:val="20"/>
          <w:szCs w:val="20"/>
        </w:rPr>
      </w:pPr>
    </w:p>
    <w:p w14:paraId="7FD53EE7" w14:textId="77777777" w:rsidR="005C04C3" w:rsidRPr="00B300AD" w:rsidRDefault="005C04C3" w:rsidP="00B300AD">
      <w:pPr>
        <w:pStyle w:val="NoSpacing"/>
        <w:rPr>
          <w:rFonts w:ascii="Arial" w:hAnsi="Arial" w:cs="Arial"/>
          <w:sz w:val="20"/>
          <w:szCs w:val="20"/>
        </w:rPr>
      </w:pPr>
      <w:r w:rsidRPr="00B300AD">
        <w:rPr>
          <w:rFonts w:ascii="Arial" w:hAnsi="Arial" w:cs="Arial"/>
          <w:sz w:val="20"/>
          <w:szCs w:val="20"/>
        </w:rPr>
        <w:t xml:space="preserve">Ralph Vaughan Williams contributes the next item in the </w:t>
      </w:r>
      <w:proofErr w:type="spellStart"/>
      <w:r w:rsidRPr="00B300AD">
        <w:rPr>
          <w:rFonts w:ascii="Arial" w:hAnsi="Arial" w:cs="Arial"/>
          <w:sz w:val="20"/>
          <w:szCs w:val="20"/>
        </w:rPr>
        <w:t>programme</w:t>
      </w:r>
      <w:proofErr w:type="spellEnd"/>
      <w:r w:rsidRPr="00B300AD">
        <w:rPr>
          <w:rFonts w:ascii="Arial" w:hAnsi="Arial" w:cs="Arial"/>
          <w:sz w:val="20"/>
          <w:szCs w:val="20"/>
        </w:rPr>
        <w:t xml:space="preserve"> - his 1940 work Three Preludes on Welsh Hymns sets three traditional </w:t>
      </w:r>
      <w:proofErr w:type="spellStart"/>
      <w:r w:rsidRPr="00B300AD">
        <w:rPr>
          <w:rFonts w:ascii="Arial" w:hAnsi="Arial" w:cs="Arial"/>
          <w:sz w:val="20"/>
          <w:szCs w:val="20"/>
        </w:rPr>
        <w:t>welsh</w:t>
      </w:r>
      <w:proofErr w:type="spellEnd"/>
      <w:r w:rsidRPr="00B300AD">
        <w:rPr>
          <w:rFonts w:ascii="Arial" w:hAnsi="Arial" w:cs="Arial"/>
          <w:sz w:val="20"/>
          <w:szCs w:val="20"/>
        </w:rPr>
        <w:t xml:space="preserve"> hymn tunes to extensive organ embellishment and rearrangement. Bryn </w:t>
      </w:r>
      <w:proofErr w:type="spellStart"/>
      <w:r w:rsidRPr="00B300AD">
        <w:rPr>
          <w:rFonts w:ascii="Arial" w:hAnsi="Arial" w:cs="Arial"/>
          <w:sz w:val="20"/>
          <w:szCs w:val="20"/>
        </w:rPr>
        <w:t>Calfaria</w:t>
      </w:r>
      <w:proofErr w:type="spellEnd"/>
      <w:r w:rsidRPr="00B300AD">
        <w:rPr>
          <w:rFonts w:ascii="Arial" w:hAnsi="Arial" w:cs="Arial"/>
          <w:sz w:val="20"/>
          <w:szCs w:val="20"/>
        </w:rPr>
        <w:t xml:space="preserve"> is the first hymn tune to be arranged - the prelude opens with cascading descending scales, before the </w:t>
      </w:r>
      <w:proofErr w:type="spellStart"/>
      <w:r w:rsidRPr="00B300AD">
        <w:rPr>
          <w:rFonts w:ascii="Arial" w:hAnsi="Arial" w:cs="Arial"/>
          <w:sz w:val="20"/>
          <w:szCs w:val="20"/>
        </w:rPr>
        <w:t>sombre</w:t>
      </w:r>
      <w:proofErr w:type="spellEnd"/>
      <w:r w:rsidRPr="00B300AD">
        <w:rPr>
          <w:rFonts w:ascii="Arial" w:hAnsi="Arial" w:cs="Arial"/>
          <w:sz w:val="20"/>
          <w:szCs w:val="20"/>
        </w:rPr>
        <w:t xml:space="preserve"> entrance of the main hymn tune theme. This tune is developed and embellished with counterpoint, melodic variation and the frequent return of the opening scalic idea. A prelude on </w:t>
      </w:r>
      <w:proofErr w:type="spellStart"/>
      <w:r w:rsidRPr="00B300AD">
        <w:rPr>
          <w:rFonts w:ascii="Arial" w:hAnsi="Arial" w:cs="Arial"/>
          <w:sz w:val="20"/>
          <w:szCs w:val="20"/>
        </w:rPr>
        <w:t>Rhosymedre</w:t>
      </w:r>
      <w:proofErr w:type="spellEnd"/>
      <w:r w:rsidRPr="00B300AD">
        <w:rPr>
          <w:rFonts w:ascii="Arial" w:hAnsi="Arial" w:cs="Arial"/>
          <w:sz w:val="20"/>
          <w:szCs w:val="20"/>
        </w:rPr>
        <w:t xml:space="preserve"> follows, which receives a more sensitive, quieter rendition when compared to the hymn tune in the first prelude. There is a mournful quality - with the piece being written shortly after World War One, the experiences from which had a serious impact on the composer. The final prelude </w:t>
      </w:r>
      <w:proofErr w:type="spellStart"/>
      <w:r w:rsidRPr="00B300AD">
        <w:rPr>
          <w:rFonts w:ascii="Arial" w:hAnsi="Arial" w:cs="Arial"/>
          <w:sz w:val="20"/>
          <w:szCs w:val="20"/>
        </w:rPr>
        <w:t>Hyfrydol</w:t>
      </w:r>
      <w:proofErr w:type="spellEnd"/>
      <w:r w:rsidRPr="00B300AD">
        <w:rPr>
          <w:rFonts w:ascii="Arial" w:hAnsi="Arial" w:cs="Arial"/>
          <w:sz w:val="20"/>
          <w:szCs w:val="20"/>
        </w:rPr>
        <w:t xml:space="preserve"> combines the most expressive elements of the first two preludes - there is a sense of arrival, of triumph but also the reflective atmosphere of the second prelude. This tune seemed to have been a </w:t>
      </w:r>
      <w:proofErr w:type="spellStart"/>
      <w:r w:rsidRPr="00B300AD">
        <w:rPr>
          <w:rFonts w:ascii="Arial" w:hAnsi="Arial" w:cs="Arial"/>
          <w:sz w:val="20"/>
          <w:szCs w:val="20"/>
        </w:rPr>
        <w:t>favourite</w:t>
      </w:r>
      <w:proofErr w:type="spellEnd"/>
      <w:r w:rsidRPr="00B300AD">
        <w:rPr>
          <w:rFonts w:ascii="Arial" w:hAnsi="Arial" w:cs="Arial"/>
          <w:sz w:val="20"/>
          <w:szCs w:val="20"/>
        </w:rPr>
        <w:t xml:space="preserve"> of the composer, who reused it in the finale of his </w:t>
      </w:r>
      <w:proofErr w:type="gramStart"/>
      <w:r w:rsidRPr="00B300AD">
        <w:rPr>
          <w:rFonts w:ascii="Arial" w:hAnsi="Arial" w:cs="Arial"/>
          <w:sz w:val="20"/>
          <w:szCs w:val="20"/>
        </w:rPr>
        <w:t>similarly-named</w:t>
      </w:r>
      <w:proofErr w:type="gramEnd"/>
      <w:r w:rsidRPr="00B300AD">
        <w:rPr>
          <w:rFonts w:ascii="Arial" w:hAnsi="Arial" w:cs="Arial"/>
          <w:sz w:val="20"/>
          <w:szCs w:val="20"/>
        </w:rPr>
        <w:t xml:space="preserve"> composition Prelude on Three Welsh Hymn Tunes written for the Salvation Army Brass Band shortly before his death in 1958.</w:t>
      </w:r>
    </w:p>
    <w:p w14:paraId="32DB0F4B" w14:textId="77777777" w:rsidR="005C04C3" w:rsidRPr="00B300AD" w:rsidRDefault="005C04C3" w:rsidP="00B300AD">
      <w:pPr>
        <w:pStyle w:val="NoSpacing"/>
        <w:rPr>
          <w:rFonts w:ascii="Arial" w:hAnsi="Arial" w:cs="Arial"/>
          <w:sz w:val="20"/>
          <w:szCs w:val="20"/>
        </w:rPr>
      </w:pPr>
    </w:p>
    <w:p w14:paraId="18E66EF7" w14:textId="77777777" w:rsidR="005C04C3" w:rsidRPr="00B300AD" w:rsidRDefault="005C04C3" w:rsidP="00B300AD">
      <w:pPr>
        <w:pStyle w:val="NoSpacing"/>
        <w:rPr>
          <w:rFonts w:ascii="Arial" w:hAnsi="Arial" w:cs="Arial"/>
          <w:sz w:val="20"/>
          <w:szCs w:val="20"/>
        </w:rPr>
      </w:pPr>
      <w:r w:rsidRPr="00B300AD">
        <w:rPr>
          <w:rFonts w:ascii="Arial" w:hAnsi="Arial" w:cs="Arial"/>
          <w:sz w:val="20"/>
          <w:szCs w:val="20"/>
        </w:rPr>
        <w:t xml:space="preserve">The concert concludes with Holst’s patriotic hymn I Vow </w:t>
      </w:r>
      <w:proofErr w:type="gramStart"/>
      <w:r w:rsidRPr="00B300AD">
        <w:rPr>
          <w:rFonts w:ascii="Arial" w:hAnsi="Arial" w:cs="Arial"/>
          <w:sz w:val="20"/>
          <w:szCs w:val="20"/>
        </w:rPr>
        <w:t>To</w:t>
      </w:r>
      <w:proofErr w:type="gramEnd"/>
      <w:r w:rsidRPr="00B300AD">
        <w:rPr>
          <w:rFonts w:ascii="Arial" w:hAnsi="Arial" w:cs="Arial"/>
          <w:sz w:val="20"/>
          <w:szCs w:val="20"/>
        </w:rPr>
        <w:t xml:space="preserve"> Thee My Country. Holst was tasked in 1921 to set Sir Cecil Spring Rice’s poem to music - and according to Imogen Holst, was ‘relieved’ to find that his previous theme for Jupiter from The Planets Suite fitted the text almost perfectly! The tune was later also known as Thaxted, after the village that Holst spent most of his life in and where he was the organist and choirmaster of the local church. As one of Holst’s most iconic and transcendent melodies, it is a fitting conclusion to this celebration of Holst’s life. </w:t>
      </w:r>
    </w:p>
    <w:p w14:paraId="38A0CB10" w14:textId="77777777" w:rsidR="00543D47" w:rsidRPr="00B300AD" w:rsidRDefault="00543D47" w:rsidP="00B300AD">
      <w:pPr>
        <w:pStyle w:val="NoSpacing"/>
        <w:rPr>
          <w:rFonts w:ascii="Arial" w:hAnsi="Arial" w:cs="Arial"/>
          <w:sz w:val="20"/>
          <w:szCs w:val="20"/>
        </w:rPr>
      </w:pPr>
    </w:p>
    <w:p w14:paraId="0506BDCB" w14:textId="2A874FD7" w:rsidR="008E3E3B" w:rsidRPr="00B300AD" w:rsidRDefault="003323CE" w:rsidP="00B300AD">
      <w:pPr>
        <w:pStyle w:val="NoSpacing"/>
        <w:rPr>
          <w:rFonts w:ascii="Arial" w:hAnsi="Arial" w:cs="Arial"/>
          <w:sz w:val="20"/>
          <w:szCs w:val="20"/>
        </w:rPr>
      </w:pPr>
      <w:proofErr w:type="spellStart"/>
      <w:r w:rsidRPr="00B300AD">
        <w:rPr>
          <w:rFonts w:ascii="Arial" w:hAnsi="Arial" w:cs="Arial"/>
          <w:sz w:val="20"/>
          <w:szCs w:val="20"/>
        </w:rPr>
        <w:t>Programme</w:t>
      </w:r>
      <w:proofErr w:type="spellEnd"/>
      <w:r w:rsidRPr="00B300AD">
        <w:rPr>
          <w:rFonts w:ascii="Arial" w:hAnsi="Arial" w:cs="Arial"/>
          <w:sz w:val="20"/>
          <w:szCs w:val="20"/>
        </w:rPr>
        <w:t xml:space="preserve"> notes written by Oliver Picken (RPS Young </w:t>
      </w:r>
      <w:r w:rsidR="008E3E3B" w:rsidRPr="00B300AD">
        <w:rPr>
          <w:rFonts w:ascii="Arial" w:hAnsi="Arial" w:cs="Arial"/>
          <w:sz w:val="20"/>
          <w:szCs w:val="20"/>
        </w:rPr>
        <w:t xml:space="preserve">Classical </w:t>
      </w:r>
      <w:r w:rsidRPr="00B300AD">
        <w:rPr>
          <w:rFonts w:ascii="Arial" w:hAnsi="Arial" w:cs="Arial"/>
          <w:sz w:val="20"/>
          <w:szCs w:val="20"/>
        </w:rPr>
        <w:t>Writer</w:t>
      </w:r>
      <w:r w:rsidR="008E3E3B" w:rsidRPr="00B300AD">
        <w:rPr>
          <w:rFonts w:ascii="Arial" w:hAnsi="Arial" w:cs="Arial"/>
          <w:sz w:val="20"/>
          <w:szCs w:val="20"/>
        </w:rPr>
        <w:t>s Prize).</w:t>
      </w:r>
    </w:p>
    <w:p w14:paraId="051A52CB" w14:textId="4DF317A8" w:rsidR="0073333E" w:rsidRPr="00777264" w:rsidRDefault="00094B33" w:rsidP="00777264">
      <w:pPr>
        <w:spacing w:before="360" w:after="360" w:line="264" w:lineRule="auto"/>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61312" behindDoc="0" locked="0" layoutInCell="1" allowOverlap="1" wp14:anchorId="4C155EDC" wp14:editId="6AE4F955">
                <wp:simplePos x="0" y="0"/>
                <wp:positionH relativeFrom="column">
                  <wp:posOffset>0</wp:posOffset>
                </wp:positionH>
                <wp:positionV relativeFrom="paragraph">
                  <wp:posOffset>490872</wp:posOffset>
                </wp:positionV>
                <wp:extent cx="6629400" cy="0"/>
                <wp:effectExtent l="0" t="12700" r="12700" b="12700"/>
                <wp:wrapNone/>
                <wp:docPr id="872892546"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BED1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t>Artist Biographies</w:t>
      </w:r>
    </w:p>
    <w:p w14:paraId="120E940E" w14:textId="217448D2" w:rsidR="00094B33" w:rsidRPr="00D14EA1" w:rsidRDefault="002B6B32" w:rsidP="00277C30">
      <w:pPr>
        <w:spacing w:after="120" w:line="264" w:lineRule="auto"/>
        <w:rPr>
          <w:rFonts w:ascii="Arial" w:hAnsi="Arial" w:cs="Arial"/>
          <w:i/>
          <w:iCs/>
          <w:sz w:val="20"/>
          <w:szCs w:val="20"/>
          <w:lang w:val="en-US"/>
        </w:rPr>
      </w:pPr>
      <w:r>
        <w:rPr>
          <w:rFonts w:ascii="Arial" w:hAnsi="Arial" w:cs="Arial"/>
          <w:b/>
          <w:bCs/>
          <w:sz w:val="20"/>
          <w:szCs w:val="20"/>
          <w:lang w:val="en-US"/>
        </w:rPr>
        <w:t>James Lancelot</w:t>
      </w:r>
      <w:r w:rsidR="00094B33" w:rsidRPr="00D14EA1">
        <w:rPr>
          <w:rFonts w:ascii="Arial" w:hAnsi="Arial" w:cs="Arial"/>
          <w:sz w:val="20"/>
          <w:szCs w:val="20"/>
          <w:lang w:val="en-US"/>
        </w:rPr>
        <w:t xml:space="preserve"> </w:t>
      </w:r>
      <w:r>
        <w:rPr>
          <w:rFonts w:ascii="Arial" w:hAnsi="Arial" w:cs="Arial"/>
          <w:i/>
          <w:iCs/>
          <w:sz w:val="20"/>
          <w:szCs w:val="20"/>
          <w:lang w:val="en-US"/>
        </w:rPr>
        <w:t>organ</w:t>
      </w:r>
    </w:p>
    <w:p w14:paraId="11B7461D" w14:textId="40965A79" w:rsidR="009239A3" w:rsidRPr="009239A3" w:rsidRDefault="00C67DBB" w:rsidP="009239A3">
      <w:pPr>
        <w:spacing w:line="276" w:lineRule="auto"/>
        <w:jc w:val="both"/>
        <w:rPr>
          <w:rFonts w:ascii="Arial" w:eastAsia="Times New Roman" w:hAnsi="Arial" w:cs="Arial"/>
          <w:color w:val="000000"/>
          <w:sz w:val="20"/>
          <w:szCs w:val="20"/>
          <w:lang w:eastAsia="en-GB"/>
        </w:rPr>
      </w:pPr>
      <w:r w:rsidRPr="641CAC8A">
        <w:rPr>
          <w:rFonts w:ascii="Arial" w:eastAsia="Times New Roman" w:hAnsi="Arial" w:cs="Arial"/>
          <w:color w:val="000000" w:themeColor="text1"/>
          <w:sz w:val="20"/>
          <w:szCs w:val="20"/>
          <w:lang w:eastAsia="en-GB"/>
        </w:rPr>
        <w:t>James Lancelot has enjoyed a career as one of Britain's leading cathedral organists.  A Chorister of St Paul’s Cathedral, Organ Scholar of King's College, Cambridge, Sub-Organist of Winchester Cathedral, and then for thirty-two years Master of the Choristers and Organist of Durham Cathedral, he continues to be in demand; in retirement he has served periods as Interim Organist and Director of Music of Worcester Cathedral and Acting Organist of New College, Oxford.  Alongside a distinguished career as a church musician and choir trainer – at Durham he was responsible for the foundation of a new choir (Durham Cathedral Consort of Singers) and for the introduction of girl Choristers into the cathedral choir – he enjoys a wide-ranging career as a solo organist.  He has ten solo CDs and two DVDs to his credit; recital venues this year include St Chad’s Cathedral, Birmingham, Southwell Minster, Durham Cathedral, and Paisley, Hexham and Tewkesbury Abbeys.</w:t>
      </w:r>
    </w:p>
    <w:p w14:paraId="36F39AA3" w14:textId="53BC20D8" w:rsidR="00094B33" w:rsidRPr="00D14EA1" w:rsidRDefault="002B6B32" w:rsidP="00277C30">
      <w:pPr>
        <w:spacing w:after="120" w:line="264" w:lineRule="auto"/>
        <w:rPr>
          <w:rFonts w:ascii="Arial" w:hAnsi="Arial" w:cs="Arial"/>
          <w:i/>
          <w:iCs/>
          <w:sz w:val="20"/>
          <w:szCs w:val="20"/>
          <w:lang w:val="en-US"/>
        </w:rPr>
      </w:pPr>
      <w:r>
        <w:rPr>
          <w:rFonts w:ascii="Arial" w:hAnsi="Arial" w:cs="Arial"/>
          <w:b/>
          <w:bCs/>
          <w:sz w:val="20"/>
          <w:szCs w:val="20"/>
          <w:lang w:val="en-US"/>
        </w:rPr>
        <w:t>The Oriel Singers</w:t>
      </w:r>
      <w:r w:rsidR="00094B33" w:rsidRPr="00D14EA1">
        <w:rPr>
          <w:rFonts w:ascii="Arial" w:hAnsi="Arial" w:cs="Arial"/>
          <w:sz w:val="20"/>
          <w:szCs w:val="20"/>
          <w:lang w:val="en-US"/>
        </w:rPr>
        <w:t xml:space="preserve"> </w:t>
      </w:r>
    </w:p>
    <w:p w14:paraId="0A7910AE" w14:textId="77777777" w:rsidR="00076F23" w:rsidRPr="001E7535" w:rsidRDefault="00076F23" w:rsidP="00076F23">
      <w:pPr>
        <w:shd w:val="clear" w:color="auto" w:fill="FFFFFF"/>
        <w:spacing w:after="135" w:line="240" w:lineRule="auto"/>
        <w:rPr>
          <w:rFonts w:ascii="Arial" w:eastAsia="Times New Roman" w:hAnsi="Arial" w:cs="Arial"/>
          <w:color w:val="333333"/>
          <w:kern w:val="0"/>
          <w:sz w:val="20"/>
          <w:szCs w:val="20"/>
          <w:lang w:eastAsia="en-GB"/>
          <w14:ligatures w14:val="none"/>
        </w:rPr>
      </w:pPr>
      <w:r w:rsidRPr="001E7535">
        <w:rPr>
          <w:rFonts w:ascii="Arial" w:eastAsia="Times New Roman" w:hAnsi="Arial" w:cs="Arial"/>
          <w:color w:val="333333"/>
          <w:kern w:val="0"/>
          <w:sz w:val="20"/>
          <w:szCs w:val="20"/>
          <w:lang w:eastAsia="en-GB"/>
          <w14:ligatures w14:val="none"/>
        </w:rPr>
        <w:t xml:space="preserve">The Oriel Singers was founded in 1975 by George Mathers, an architect living in Cheltenham. Initially just a quartet, the original members of the choir met at George’s house in Oriel Terrace, a venue that gave the choir its name, and then continued to rehearse for many years in George’s new home in </w:t>
      </w:r>
      <w:proofErr w:type="spellStart"/>
      <w:r w:rsidRPr="001E7535">
        <w:rPr>
          <w:rFonts w:ascii="Arial" w:eastAsia="Times New Roman" w:hAnsi="Arial" w:cs="Arial"/>
          <w:color w:val="333333"/>
          <w:kern w:val="0"/>
          <w:sz w:val="20"/>
          <w:szCs w:val="20"/>
          <w:lang w:eastAsia="en-GB"/>
          <w14:ligatures w14:val="none"/>
        </w:rPr>
        <w:t>Thirlestaine</w:t>
      </w:r>
      <w:proofErr w:type="spellEnd"/>
      <w:r w:rsidRPr="001E7535">
        <w:rPr>
          <w:rFonts w:ascii="Arial" w:eastAsia="Times New Roman" w:hAnsi="Arial" w:cs="Arial"/>
          <w:color w:val="333333"/>
          <w:kern w:val="0"/>
          <w:sz w:val="20"/>
          <w:szCs w:val="20"/>
          <w:lang w:eastAsia="en-GB"/>
          <w14:ligatures w14:val="none"/>
        </w:rPr>
        <w:t xml:space="preserve"> Road.</w:t>
      </w:r>
    </w:p>
    <w:p w14:paraId="4DEB4DCF" w14:textId="68AD5AD2" w:rsidR="00685B11" w:rsidRPr="00685B11" w:rsidRDefault="003D4413" w:rsidP="00685B11">
      <w:pPr>
        <w:shd w:val="clear" w:color="auto" w:fill="FFFFFF"/>
        <w:spacing w:after="135" w:line="240" w:lineRule="auto"/>
        <w:rPr>
          <w:rFonts w:ascii="Arial" w:eastAsia="Times New Roman" w:hAnsi="Arial" w:cs="Arial"/>
          <w:color w:val="333333"/>
          <w:kern w:val="0"/>
          <w:sz w:val="20"/>
          <w:szCs w:val="20"/>
          <w:lang w:eastAsia="en-GB"/>
          <w14:ligatures w14:val="none"/>
        </w:rPr>
      </w:pPr>
      <w:r>
        <w:rPr>
          <w:rFonts w:ascii="Arial" w:eastAsia="Times New Roman" w:hAnsi="Arial" w:cs="Arial"/>
          <w:color w:val="333333"/>
          <w:kern w:val="0"/>
          <w:sz w:val="20"/>
          <w:szCs w:val="20"/>
          <w:lang w:eastAsia="en-GB"/>
          <w14:ligatures w14:val="none"/>
        </w:rPr>
        <w:t>The Oriel Singers</w:t>
      </w:r>
      <w:r w:rsidR="00685B11" w:rsidRPr="00685B11">
        <w:rPr>
          <w:rFonts w:ascii="Arial" w:eastAsia="Times New Roman" w:hAnsi="Arial" w:cs="Arial"/>
          <w:color w:val="333333"/>
          <w:kern w:val="0"/>
          <w:sz w:val="20"/>
          <w:szCs w:val="20"/>
          <w:lang w:eastAsia="en-GB"/>
          <w14:ligatures w14:val="none"/>
        </w:rPr>
        <w:t xml:space="preserve"> have performed with distinguished groups such as The Orlando Consort, The Orchestra of the Age of Enlightenment, and I </w:t>
      </w:r>
      <w:proofErr w:type="spellStart"/>
      <w:r w:rsidR="00685B11" w:rsidRPr="00685B11">
        <w:rPr>
          <w:rFonts w:ascii="Arial" w:eastAsia="Times New Roman" w:hAnsi="Arial" w:cs="Arial"/>
          <w:color w:val="333333"/>
          <w:kern w:val="0"/>
          <w:sz w:val="20"/>
          <w:szCs w:val="20"/>
          <w:lang w:eastAsia="en-GB"/>
          <w14:ligatures w14:val="none"/>
        </w:rPr>
        <w:t>Fagiolini</w:t>
      </w:r>
      <w:proofErr w:type="spellEnd"/>
      <w:r w:rsidR="00443E6B">
        <w:rPr>
          <w:rFonts w:ascii="Arial" w:eastAsia="Times New Roman" w:hAnsi="Arial" w:cs="Arial"/>
          <w:color w:val="333333"/>
          <w:kern w:val="0"/>
          <w:sz w:val="20"/>
          <w:szCs w:val="20"/>
          <w:lang w:eastAsia="en-GB"/>
          <w14:ligatures w14:val="none"/>
        </w:rPr>
        <w:t xml:space="preserve"> and</w:t>
      </w:r>
      <w:r w:rsidR="00685B11" w:rsidRPr="00685B11">
        <w:rPr>
          <w:rFonts w:ascii="Arial" w:eastAsia="Times New Roman" w:hAnsi="Arial" w:cs="Arial"/>
          <w:color w:val="333333"/>
          <w:kern w:val="0"/>
          <w:sz w:val="20"/>
          <w:szCs w:val="20"/>
          <w:lang w:eastAsia="en-GB"/>
          <w14:ligatures w14:val="none"/>
        </w:rPr>
        <w:t xml:space="preserve"> have also broadcast recitals on BBC Radio 3 and services on BBC Radio 4, given concert tours in Ireland, France, Belgium, Austria, the Czech Republic, and Italy, and sung services in many of the great English cathedrals. </w:t>
      </w:r>
      <w:r w:rsidR="00037D86">
        <w:rPr>
          <w:rFonts w:ascii="Arial" w:eastAsia="Times New Roman" w:hAnsi="Arial" w:cs="Arial"/>
          <w:color w:val="333333"/>
          <w:kern w:val="0"/>
          <w:sz w:val="20"/>
          <w:szCs w:val="20"/>
          <w:lang w:eastAsia="en-GB"/>
          <w14:ligatures w14:val="none"/>
        </w:rPr>
        <w:t>The have also</w:t>
      </w:r>
      <w:r w:rsidR="00685B11" w:rsidRPr="00685B11">
        <w:rPr>
          <w:rFonts w:ascii="Arial" w:eastAsia="Times New Roman" w:hAnsi="Arial" w:cs="Arial"/>
          <w:color w:val="333333"/>
          <w:kern w:val="0"/>
          <w:sz w:val="20"/>
          <w:szCs w:val="20"/>
          <w:lang w:eastAsia="en-GB"/>
          <w14:ligatures w14:val="none"/>
        </w:rPr>
        <w:t xml:space="preserve"> been invited to take part in various music festivals, including the prestigious Cheltenham International Festival of Music and Three Choirs Festivals.</w:t>
      </w:r>
    </w:p>
    <w:p w14:paraId="61AC109D" w14:textId="052449D4" w:rsidR="00685B11" w:rsidRDefault="00685B11" w:rsidP="641CAC8A">
      <w:pPr>
        <w:shd w:val="clear" w:color="auto" w:fill="FFFFFF" w:themeFill="background1"/>
        <w:spacing w:after="135" w:line="240" w:lineRule="auto"/>
        <w:rPr>
          <w:rFonts w:ascii="Arial" w:eastAsia="Times New Roman" w:hAnsi="Arial" w:cs="Arial"/>
          <w:color w:val="333333"/>
          <w:sz w:val="20"/>
          <w:szCs w:val="20"/>
          <w:lang w:eastAsia="en-GB"/>
        </w:rPr>
      </w:pPr>
      <w:r w:rsidRPr="00685B11">
        <w:rPr>
          <w:rFonts w:ascii="Arial" w:eastAsia="Times New Roman" w:hAnsi="Arial" w:cs="Arial"/>
          <w:color w:val="333333"/>
          <w:kern w:val="0"/>
          <w:sz w:val="20"/>
          <w:szCs w:val="20"/>
          <w:lang w:eastAsia="en-GB"/>
          <w14:ligatures w14:val="none"/>
        </w:rPr>
        <w:t xml:space="preserve">Back in 2005 </w:t>
      </w:r>
      <w:r w:rsidR="00037D86">
        <w:rPr>
          <w:rFonts w:ascii="Arial" w:eastAsia="Times New Roman" w:hAnsi="Arial" w:cs="Arial"/>
          <w:color w:val="333333"/>
          <w:kern w:val="0"/>
          <w:sz w:val="20"/>
          <w:szCs w:val="20"/>
          <w:lang w:eastAsia="en-GB"/>
          <w14:ligatures w14:val="none"/>
        </w:rPr>
        <w:t>the Oriel Singers</w:t>
      </w:r>
      <w:r w:rsidRPr="00685B11">
        <w:rPr>
          <w:rFonts w:ascii="Arial" w:eastAsia="Times New Roman" w:hAnsi="Arial" w:cs="Arial"/>
          <w:color w:val="333333"/>
          <w:kern w:val="0"/>
          <w:sz w:val="20"/>
          <w:szCs w:val="20"/>
          <w:lang w:eastAsia="en-GB"/>
          <w14:ligatures w14:val="none"/>
        </w:rPr>
        <w:t xml:space="preserve"> were the winners of the BBC Radio 3 Choir of the Year competition, and under the dynamic leadership of </w:t>
      </w:r>
      <w:r w:rsidR="005A6E91">
        <w:rPr>
          <w:rFonts w:ascii="Arial" w:eastAsia="Times New Roman" w:hAnsi="Arial" w:cs="Arial"/>
          <w:color w:val="333333"/>
          <w:kern w:val="0"/>
          <w:sz w:val="20"/>
          <w:szCs w:val="20"/>
          <w:lang w:eastAsia="en-GB"/>
          <w14:ligatures w14:val="none"/>
        </w:rPr>
        <w:t>their</w:t>
      </w:r>
      <w:r w:rsidRPr="00685B11">
        <w:rPr>
          <w:rFonts w:ascii="Arial" w:eastAsia="Times New Roman" w:hAnsi="Arial" w:cs="Arial"/>
          <w:color w:val="333333"/>
          <w:kern w:val="0"/>
          <w:sz w:val="20"/>
          <w:szCs w:val="20"/>
          <w:lang w:eastAsia="en-GB"/>
          <w14:ligatures w14:val="none"/>
        </w:rPr>
        <w:t xml:space="preserve"> current musical director, Ben Sawyer, who joined </w:t>
      </w:r>
      <w:r w:rsidR="005A6E91">
        <w:rPr>
          <w:rFonts w:ascii="Arial" w:eastAsia="Times New Roman" w:hAnsi="Arial" w:cs="Arial"/>
          <w:color w:val="333333"/>
          <w:kern w:val="0"/>
          <w:sz w:val="20"/>
          <w:szCs w:val="20"/>
          <w:lang w:eastAsia="en-GB"/>
          <w14:ligatures w14:val="none"/>
        </w:rPr>
        <w:t>the group</w:t>
      </w:r>
      <w:r w:rsidRPr="00685B11">
        <w:rPr>
          <w:rFonts w:ascii="Arial" w:eastAsia="Times New Roman" w:hAnsi="Arial" w:cs="Arial"/>
          <w:color w:val="333333"/>
          <w:kern w:val="0"/>
          <w:sz w:val="20"/>
          <w:szCs w:val="20"/>
          <w:lang w:eastAsia="en-GB"/>
          <w14:ligatures w14:val="none"/>
        </w:rPr>
        <w:t xml:space="preserve"> in 2015, </w:t>
      </w:r>
      <w:r w:rsidR="005A6E91">
        <w:rPr>
          <w:rFonts w:ascii="Arial" w:eastAsia="Times New Roman" w:hAnsi="Arial" w:cs="Arial"/>
          <w:color w:val="333333"/>
          <w:kern w:val="0"/>
          <w:sz w:val="20"/>
          <w:szCs w:val="20"/>
          <w:lang w:eastAsia="en-GB"/>
          <w14:ligatures w14:val="none"/>
        </w:rPr>
        <w:t>they</w:t>
      </w:r>
      <w:r w:rsidRPr="00685B11">
        <w:rPr>
          <w:rFonts w:ascii="Arial" w:eastAsia="Times New Roman" w:hAnsi="Arial" w:cs="Arial"/>
          <w:color w:val="333333"/>
          <w:kern w:val="0"/>
          <w:sz w:val="20"/>
          <w:szCs w:val="20"/>
          <w:lang w:eastAsia="en-GB"/>
          <w14:ligatures w14:val="none"/>
        </w:rPr>
        <w:t xml:space="preserve"> have continued to perform to the highest level.</w:t>
      </w:r>
    </w:p>
    <w:sectPr w:rsidR="00685B11" w:rsidSect="0083120C">
      <w:footerReference w:type="default" r:id="rId9"/>
      <w:headerReference w:type="first" r:id="rId10"/>
      <w:pgSz w:w="11906" w:h="16838"/>
      <w:pgMar w:top="720" w:right="720" w:bottom="720" w:left="72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4C2FD" w14:textId="77777777" w:rsidR="009A6286" w:rsidRDefault="009A6286" w:rsidP="00372C79">
      <w:pPr>
        <w:spacing w:after="0" w:line="240" w:lineRule="auto"/>
      </w:pPr>
      <w:r>
        <w:separator/>
      </w:r>
    </w:p>
  </w:endnote>
  <w:endnote w:type="continuationSeparator" w:id="0">
    <w:p w14:paraId="18B07E0A" w14:textId="77777777" w:rsidR="009A6286" w:rsidRDefault="009A6286" w:rsidP="00372C79">
      <w:pPr>
        <w:spacing w:after="0" w:line="240" w:lineRule="auto"/>
      </w:pPr>
      <w:r>
        <w:continuationSeparator/>
      </w:r>
    </w:p>
  </w:endnote>
  <w:endnote w:type="continuationNotice" w:id="1">
    <w:p w14:paraId="3FC5B1EB" w14:textId="77777777" w:rsidR="009A6286" w:rsidRDefault="009A6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useo Sans 700">
    <w:panose1 w:val="02000000000000000000"/>
    <w:charset w:val="00"/>
    <w:family w:val="modern"/>
    <w:notTrueType/>
    <w:pitch w:val="variable"/>
    <w:sig w:usb0="A00000AF" w:usb1="4000004A" w:usb2="00000000" w:usb3="00000000" w:csb0="00000093"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BBAEC" w14:textId="0CC46966" w:rsidR="00CA7E3D" w:rsidRPr="004B3597" w:rsidRDefault="007826A8">
    <w:pPr>
      <w:pStyle w:val="Footer"/>
      <w:rPr>
        <w:rFonts w:ascii="Arial" w:hAnsi="Arial" w:cs="Arial"/>
        <w:b/>
        <w:bCs/>
        <w:sz w:val="16"/>
        <w:szCs w:val="16"/>
      </w:rPr>
    </w:pPr>
    <w:r>
      <w:rPr>
        <w:rFonts w:ascii="Arial" w:hAnsi="Arial" w:cs="Arial"/>
        <w:sz w:val="16"/>
        <w:szCs w:val="16"/>
      </w:rPr>
      <w:t xml:space="preserve">Kindly supported by </w:t>
    </w:r>
    <w:r w:rsidRPr="00C35916">
      <w:rPr>
        <w:rFonts w:ascii="Arial" w:hAnsi="Arial" w:cs="Arial"/>
        <w:b/>
        <w:bCs/>
        <w:sz w:val="16"/>
        <w:szCs w:val="16"/>
      </w:rPr>
      <w:t>Arts Council England</w:t>
    </w:r>
    <w:r>
      <w:rPr>
        <w:rFonts w:ascii="Arial" w:hAnsi="Arial" w:cs="Arial"/>
        <w:sz w:val="16"/>
        <w:szCs w:val="16"/>
      </w:rPr>
      <w:t xml:space="preserve"> and </w:t>
    </w:r>
    <w:r w:rsidRPr="00C35916">
      <w:rPr>
        <w:rFonts w:ascii="Arial" w:hAnsi="Arial" w:cs="Arial"/>
        <w:b/>
        <w:bCs/>
        <w:sz w:val="16"/>
        <w:szCs w:val="16"/>
      </w:rPr>
      <w:t>The Patricia Routledge Foundation</w:t>
    </w:r>
    <w:r>
      <w:rPr>
        <w:rFonts w:ascii="Arial" w:hAnsi="Arial" w:cs="Arial"/>
        <w:sz w:val="16"/>
        <w:szCs w:val="16"/>
      </w:rPr>
      <w:t xml:space="preserve"> as part of the </w:t>
    </w:r>
    <w:r w:rsidRPr="00C35916">
      <w:rPr>
        <w:rFonts w:ascii="Arial" w:hAnsi="Arial" w:cs="Arial"/>
        <w:b/>
        <w:bCs/>
        <w:sz w:val="16"/>
        <w:szCs w:val="16"/>
      </w:rPr>
      <w:t>Holst 150 Celebrations</w:t>
    </w:r>
    <w:r w:rsidR="00C35916">
      <w:rPr>
        <w:rStyle w:val="A21"/>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EC92D" w14:textId="77777777" w:rsidR="009A6286" w:rsidRDefault="009A6286" w:rsidP="00372C79">
      <w:pPr>
        <w:spacing w:after="0" w:line="240" w:lineRule="auto"/>
      </w:pPr>
      <w:r>
        <w:separator/>
      </w:r>
    </w:p>
  </w:footnote>
  <w:footnote w:type="continuationSeparator" w:id="0">
    <w:p w14:paraId="15196330" w14:textId="77777777" w:rsidR="009A6286" w:rsidRDefault="009A6286" w:rsidP="00372C79">
      <w:pPr>
        <w:spacing w:after="0" w:line="240" w:lineRule="auto"/>
      </w:pPr>
      <w:r>
        <w:continuationSeparator/>
      </w:r>
    </w:p>
  </w:footnote>
  <w:footnote w:type="continuationNotice" w:id="1">
    <w:p w14:paraId="14976B88" w14:textId="77777777" w:rsidR="009A6286" w:rsidRDefault="009A6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9D3EA" w14:textId="77777777" w:rsidR="00277C30" w:rsidRDefault="00277C30">
    <w:pPr>
      <w:pStyle w:val="Header"/>
    </w:pPr>
    <w:r>
      <w:rPr>
        <w:noProof/>
      </w:rPr>
      <w:drawing>
        <wp:anchor distT="0" distB="0" distL="114300" distR="114300" simplePos="0" relativeHeight="251659264" behindDoc="0" locked="0" layoutInCell="1" allowOverlap="1" wp14:anchorId="5E464905" wp14:editId="496C2BEB">
          <wp:simplePos x="0" y="0"/>
          <wp:positionH relativeFrom="column">
            <wp:posOffset>-469783</wp:posOffset>
          </wp:positionH>
          <wp:positionV relativeFrom="paragraph">
            <wp:posOffset>8616</wp:posOffset>
          </wp:positionV>
          <wp:extent cx="7656830" cy="1634490"/>
          <wp:effectExtent l="0" t="0" r="1270" b="3810"/>
          <wp:wrapSquare wrapText="bothSides"/>
          <wp:docPr id="892231500" name="Picture 1" descr="A purple and white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4995" name="Picture 1" descr="A purple and white graph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830" cy="16344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QV23Sgu2" int2:invalidationBookmarkName="" int2:hashCode="Qevg1o98EDgQlr" int2:id="HpGt3hh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E2AB8"/>
    <w:multiLevelType w:val="hybridMultilevel"/>
    <w:tmpl w:val="0C1268C6"/>
    <w:lvl w:ilvl="0" w:tplc="97E6B6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D5532"/>
    <w:multiLevelType w:val="hybridMultilevel"/>
    <w:tmpl w:val="223CCAC8"/>
    <w:lvl w:ilvl="0" w:tplc="DE7E4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3E546E14"/>
    <w:multiLevelType w:val="hybridMultilevel"/>
    <w:tmpl w:val="81FE7BF8"/>
    <w:lvl w:ilvl="0" w:tplc="E08050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B0CC2"/>
    <w:multiLevelType w:val="hybridMultilevel"/>
    <w:tmpl w:val="88E40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BF40D2"/>
    <w:multiLevelType w:val="hybridMultilevel"/>
    <w:tmpl w:val="984C37BA"/>
    <w:lvl w:ilvl="0" w:tplc="756AFF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7E8634FF"/>
    <w:multiLevelType w:val="hybridMultilevel"/>
    <w:tmpl w:val="8F06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499930">
    <w:abstractNumId w:val="2"/>
  </w:num>
  <w:num w:numId="2" w16cid:durableId="1143349595">
    <w:abstractNumId w:val="5"/>
  </w:num>
  <w:num w:numId="3" w16cid:durableId="648510440">
    <w:abstractNumId w:val="3"/>
  </w:num>
  <w:num w:numId="4" w16cid:durableId="1898466601">
    <w:abstractNumId w:val="1"/>
  </w:num>
  <w:num w:numId="5" w16cid:durableId="223684131">
    <w:abstractNumId w:val="4"/>
  </w:num>
  <w:num w:numId="6" w16cid:durableId="31287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F"/>
    <w:rsid w:val="00003904"/>
    <w:rsid w:val="0001141E"/>
    <w:rsid w:val="00013612"/>
    <w:rsid w:val="00015784"/>
    <w:rsid w:val="000208D4"/>
    <w:rsid w:val="00033E85"/>
    <w:rsid w:val="00037D86"/>
    <w:rsid w:val="0004731D"/>
    <w:rsid w:val="00052806"/>
    <w:rsid w:val="00055ECE"/>
    <w:rsid w:val="00060ABE"/>
    <w:rsid w:val="00066E35"/>
    <w:rsid w:val="00076F23"/>
    <w:rsid w:val="0008119E"/>
    <w:rsid w:val="000812B1"/>
    <w:rsid w:val="00082555"/>
    <w:rsid w:val="0008535B"/>
    <w:rsid w:val="000856B3"/>
    <w:rsid w:val="00094B33"/>
    <w:rsid w:val="00096CA5"/>
    <w:rsid w:val="000B78ED"/>
    <w:rsid w:val="000D17B2"/>
    <w:rsid w:val="000D2CF5"/>
    <w:rsid w:val="0012093A"/>
    <w:rsid w:val="0012681F"/>
    <w:rsid w:val="0013250D"/>
    <w:rsid w:val="0013540D"/>
    <w:rsid w:val="00136C68"/>
    <w:rsid w:val="001507A5"/>
    <w:rsid w:val="00157F06"/>
    <w:rsid w:val="00174D75"/>
    <w:rsid w:val="001800E4"/>
    <w:rsid w:val="0018032A"/>
    <w:rsid w:val="001859A9"/>
    <w:rsid w:val="001A2D63"/>
    <w:rsid w:val="001B464C"/>
    <w:rsid w:val="001C00BD"/>
    <w:rsid w:val="001D58D2"/>
    <w:rsid w:val="001D7564"/>
    <w:rsid w:val="001D7E0E"/>
    <w:rsid w:val="001E44AF"/>
    <w:rsid w:val="001E7535"/>
    <w:rsid w:val="001F7198"/>
    <w:rsid w:val="00217019"/>
    <w:rsid w:val="002260D1"/>
    <w:rsid w:val="002371D6"/>
    <w:rsid w:val="00240822"/>
    <w:rsid w:val="00243C71"/>
    <w:rsid w:val="00253B82"/>
    <w:rsid w:val="00254A4B"/>
    <w:rsid w:val="0025700C"/>
    <w:rsid w:val="00260AE1"/>
    <w:rsid w:val="00270867"/>
    <w:rsid w:val="002718B1"/>
    <w:rsid w:val="00277C30"/>
    <w:rsid w:val="002B3E56"/>
    <w:rsid w:val="002B5F6F"/>
    <w:rsid w:val="002B6B32"/>
    <w:rsid w:val="002B7D54"/>
    <w:rsid w:val="002C658B"/>
    <w:rsid w:val="002D28E1"/>
    <w:rsid w:val="002D3D06"/>
    <w:rsid w:val="002F5242"/>
    <w:rsid w:val="00321585"/>
    <w:rsid w:val="003323CE"/>
    <w:rsid w:val="00337C0E"/>
    <w:rsid w:val="00342EA8"/>
    <w:rsid w:val="00346F93"/>
    <w:rsid w:val="00352E08"/>
    <w:rsid w:val="00370289"/>
    <w:rsid w:val="00372C79"/>
    <w:rsid w:val="003739A1"/>
    <w:rsid w:val="00383964"/>
    <w:rsid w:val="003A6A46"/>
    <w:rsid w:val="003B42F5"/>
    <w:rsid w:val="003C2432"/>
    <w:rsid w:val="003C41FE"/>
    <w:rsid w:val="003C6841"/>
    <w:rsid w:val="003D43A1"/>
    <w:rsid w:val="003D4413"/>
    <w:rsid w:val="003D52ED"/>
    <w:rsid w:val="003F3DB7"/>
    <w:rsid w:val="00417FDA"/>
    <w:rsid w:val="00426C01"/>
    <w:rsid w:val="00427210"/>
    <w:rsid w:val="004366E1"/>
    <w:rsid w:val="00437CD4"/>
    <w:rsid w:val="00440360"/>
    <w:rsid w:val="00443E6B"/>
    <w:rsid w:val="0044782F"/>
    <w:rsid w:val="004642F7"/>
    <w:rsid w:val="0047585D"/>
    <w:rsid w:val="00476558"/>
    <w:rsid w:val="00482346"/>
    <w:rsid w:val="00486A47"/>
    <w:rsid w:val="004B021F"/>
    <w:rsid w:val="004B3597"/>
    <w:rsid w:val="004C4D2D"/>
    <w:rsid w:val="004D1D8B"/>
    <w:rsid w:val="004E670B"/>
    <w:rsid w:val="00523A3B"/>
    <w:rsid w:val="005359D7"/>
    <w:rsid w:val="00543D47"/>
    <w:rsid w:val="0054785E"/>
    <w:rsid w:val="005809B1"/>
    <w:rsid w:val="00586225"/>
    <w:rsid w:val="0059236B"/>
    <w:rsid w:val="005958C9"/>
    <w:rsid w:val="005A6E91"/>
    <w:rsid w:val="005A7140"/>
    <w:rsid w:val="005B2006"/>
    <w:rsid w:val="005C04C3"/>
    <w:rsid w:val="005C62C7"/>
    <w:rsid w:val="005C7AB4"/>
    <w:rsid w:val="005D0440"/>
    <w:rsid w:val="005D0FE7"/>
    <w:rsid w:val="005D1ED0"/>
    <w:rsid w:val="005D450B"/>
    <w:rsid w:val="005E47D5"/>
    <w:rsid w:val="005F07F9"/>
    <w:rsid w:val="005F7A78"/>
    <w:rsid w:val="0060510D"/>
    <w:rsid w:val="006508CC"/>
    <w:rsid w:val="006576F0"/>
    <w:rsid w:val="006663DD"/>
    <w:rsid w:val="00685B11"/>
    <w:rsid w:val="00692EA6"/>
    <w:rsid w:val="00693183"/>
    <w:rsid w:val="006968DF"/>
    <w:rsid w:val="006A06F4"/>
    <w:rsid w:val="006B0C10"/>
    <w:rsid w:val="006B35C9"/>
    <w:rsid w:val="006C571E"/>
    <w:rsid w:val="006C73D5"/>
    <w:rsid w:val="006C741E"/>
    <w:rsid w:val="006E719D"/>
    <w:rsid w:val="006F2146"/>
    <w:rsid w:val="006F3AA8"/>
    <w:rsid w:val="00711BDC"/>
    <w:rsid w:val="007166B0"/>
    <w:rsid w:val="0073333E"/>
    <w:rsid w:val="00737E8A"/>
    <w:rsid w:val="007410BD"/>
    <w:rsid w:val="00763D45"/>
    <w:rsid w:val="00766168"/>
    <w:rsid w:val="0076710F"/>
    <w:rsid w:val="00772676"/>
    <w:rsid w:val="00777264"/>
    <w:rsid w:val="00780669"/>
    <w:rsid w:val="007826A8"/>
    <w:rsid w:val="007927C1"/>
    <w:rsid w:val="007A3C54"/>
    <w:rsid w:val="007A5698"/>
    <w:rsid w:val="007A6D67"/>
    <w:rsid w:val="007B15F8"/>
    <w:rsid w:val="007C000F"/>
    <w:rsid w:val="007C1665"/>
    <w:rsid w:val="007D12E3"/>
    <w:rsid w:val="007E3D06"/>
    <w:rsid w:val="007F1D80"/>
    <w:rsid w:val="007F6A32"/>
    <w:rsid w:val="0080310A"/>
    <w:rsid w:val="00814AD3"/>
    <w:rsid w:val="00814B37"/>
    <w:rsid w:val="0083120C"/>
    <w:rsid w:val="00833EEE"/>
    <w:rsid w:val="00852DC2"/>
    <w:rsid w:val="00857B86"/>
    <w:rsid w:val="008618A7"/>
    <w:rsid w:val="008A71D4"/>
    <w:rsid w:val="008E3D5C"/>
    <w:rsid w:val="008E3E3B"/>
    <w:rsid w:val="00904C63"/>
    <w:rsid w:val="00907B9A"/>
    <w:rsid w:val="009239A3"/>
    <w:rsid w:val="00951EDB"/>
    <w:rsid w:val="0096549A"/>
    <w:rsid w:val="009A20D6"/>
    <w:rsid w:val="009A6286"/>
    <w:rsid w:val="009A64EE"/>
    <w:rsid w:val="009A71FA"/>
    <w:rsid w:val="009D1DD6"/>
    <w:rsid w:val="009F78D9"/>
    <w:rsid w:val="00A02895"/>
    <w:rsid w:val="00A171E2"/>
    <w:rsid w:val="00A34B4D"/>
    <w:rsid w:val="00A350F7"/>
    <w:rsid w:val="00A51C3D"/>
    <w:rsid w:val="00A7713D"/>
    <w:rsid w:val="00A82A63"/>
    <w:rsid w:val="00A84B14"/>
    <w:rsid w:val="00A94F1A"/>
    <w:rsid w:val="00A96B38"/>
    <w:rsid w:val="00AA6499"/>
    <w:rsid w:val="00AB01E2"/>
    <w:rsid w:val="00AB69AE"/>
    <w:rsid w:val="00AC1937"/>
    <w:rsid w:val="00AD241E"/>
    <w:rsid w:val="00AD3AAD"/>
    <w:rsid w:val="00AE530D"/>
    <w:rsid w:val="00AF20AD"/>
    <w:rsid w:val="00AF6F6A"/>
    <w:rsid w:val="00B04BCC"/>
    <w:rsid w:val="00B1158B"/>
    <w:rsid w:val="00B205F5"/>
    <w:rsid w:val="00B300AD"/>
    <w:rsid w:val="00B36D51"/>
    <w:rsid w:val="00B37253"/>
    <w:rsid w:val="00B4491A"/>
    <w:rsid w:val="00B514E8"/>
    <w:rsid w:val="00B54D94"/>
    <w:rsid w:val="00B57AEA"/>
    <w:rsid w:val="00B66910"/>
    <w:rsid w:val="00B70FDE"/>
    <w:rsid w:val="00BA08AF"/>
    <w:rsid w:val="00BA421C"/>
    <w:rsid w:val="00BD6197"/>
    <w:rsid w:val="00BF23D7"/>
    <w:rsid w:val="00C067CC"/>
    <w:rsid w:val="00C21E00"/>
    <w:rsid w:val="00C22BE4"/>
    <w:rsid w:val="00C27A43"/>
    <w:rsid w:val="00C33323"/>
    <w:rsid w:val="00C35916"/>
    <w:rsid w:val="00C36598"/>
    <w:rsid w:val="00C46F45"/>
    <w:rsid w:val="00C543A7"/>
    <w:rsid w:val="00C67DBB"/>
    <w:rsid w:val="00C74CE1"/>
    <w:rsid w:val="00C95B52"/>
    <w:rsid w:val="00CA03C4"/>
    <w:rsid w:val="00CA1328"/>
    <w:rsid w:val="00CA7E3D"/>
    <w:rsid w:val="00CC14FF"/>
    <w:rsid w:val="00CC701B"/>
    <w:rsid w:val="00CE4299"/>
    <w:rsid w:val="00CE7C7A"/>
    <w:rsid w:val="00CF2DB0"/>
    <w:rsid w:val="00CF570E"/>
    <w:rsid w:val="00CF6686"/>
    <w:rsid w:val="00D068D7"/>
    <w:rsid w:val="00D12903"/>
    <w:rsid w:val="00D14EA1"/>
    <w:rsid w:val="00D15991"/>
    <w:rsid w:val="00D22E47"/>
    <w:rsid w:val="00D34BA0"/>
    <w:rsid w:val="00D53573"/>
    <w:rsid w:val="00D66C7B"/>
    <w:rsid w:val="00D67616"/>
    <w:rsid w:val="00DA714D"/>
    <w:rsid w:val="00DB7518"/>
    <w:rsid w:val="00DC20A1"/>
    <w:rsid w:val="00DC786C"/>
    <w:rsid w:val="00DD31D3"/>
    <w:rsid w:val="00DD3E94"/>
    <w:rsid w:val="00DD536B"/>
    <w:rsid w:val="00DE1D6A"/>
    <w:rsid w:val="00DE2CE4"/>
    <w:rsid w:val="00DE4000"/>
    <w:rsid w:val="00DE6EC4"/>
    <w:rsid w:val="00DE6FF4"/>
    <w:rsid w:val="00DF0443"/>
    <w:rsid w:val="00DF5E48"/>
    <w:rsid w:val="00DF6849"/>
    <w:rsid w:val="00E021C6"/>
    <w:rsid w:val="00E07FCC"/>
    <w:rsid w:val="00E221FD"/>
    <w:rsid w:val="00E43525"/>
    <w:rsid w:val="00E43B6E"/>
    <w:rsid w:val="00E50B76"/>
    <w:rsid w:val="00E54CE4"/>
    <w:rsid w:val="00E63018"/>
    <w:rsid w:val="00E77434"/>
    <w:rsid w:val="00E82C58"/>
    <w:rsid w:val="00E843AB"/>
    <w:rsid w:val="00E84F52"/>
    <w:rsid w:val="00E960DA"/>
    <w:rsid w:val="00EA3ADC"/>
    <w:rsid w:val="00EA671D"/>
    <w:rsid w:val="00EB2995"/>
    <w:rsid w:val="00EC5A8F"/>
    <w:rsid w:val="00ED7B35"/>
    <w:rsid w:val="00EE01BE"/>
    <w:rsid w:val="00EE490F"/>
    <w:rsid w:val="00EF61C7"/>
    <w:rsid w:val="00F00B86"/>
    <w:rsid w:val="00F01CBF"/>
    <w:rsid w:val="00F02BDE"/>
    <w:rsid w:val="00F06FFC"/>
    <w:rsid w:val="00F10785"/>
    <w:rsid w:val="00F1111B"/>
    <w:rsid w:val="00F2112C"/>
    <w:rsid w:val="00F24549"/>
    <w:rsid w:val="00F43871"/>
    <w:rsid w:val="00F45A67"/>
    <w:rsid w:val="00F47E18"/>
    <w:rsid w:val="00F726EB"/>
    <w:rsid w:val="00F738A8"/>
    <w:rsid w:val="00F74499"/>
    <w:rsid w:val="00F94E17"/>
    <w:rsid w:val="00FA6F7F"/>
    <w:rsid w:val="00FC2366"/>
    <w:rsid w:val="00FC31DC"/>
    <w:rsid w:val="00FD1D57"/>
    <w:rsid w:val="00FD3506"/>
    <w:rsid w:val="00FD4C22"/>
    <w:rsid w:val="00FE1A49"/>
    <w:rsid w:val="01ACA0C1"/>
    <w:rsid w:val="07AE0BED"/>
    <w:rsid w:val="11D4BB29"/>
    <w:rsid w:val="14B99CD8"/>
    <w:rsid w:val="152597D7"/>
    <w:rsid w:val="15E767A3"/>
    <w:rsid w:val="2D0D501B"/>
    <w:rsid w:val="3C0626E5"/>
    <w:rsid w:val="5019F6F4"/>
    <w:rsid w:val="641CAC8A"/>
    <w:rsid w:val="6B244EC0"/>
    <w:rsid w:val="7107CE87"/>
    <w:rsid w:val="7314EC81"/>
    <w:rsid w:val="775ED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DD6E"/>
  <w15:chartTrackingRefBased/>
  <w15:docId w15:val="{7087358B-3631-4E92-99D3-06231E85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8DF"/>
    <w:rPr>
      <w:rFonts w:eastAsiaTheme="majorEastAsia" w:cstheme="majorBidi"/>
      <w:color w:val="272727" w:themeColor="text1" w:themeTint="D8"/>
    </w:rPr>
  </w:style>
  <w:style w:type="paragraph" w:styleId="Title">
    <w:name w:val="Title"/>
    <w:basedOn w:val="Normal"/>
    <w:next w:val="Normal"/>
    <w:link w:val="TitleChar"/>
    <w:uiPriority w:val="10"/>
    <w:qFormat/>
    <w:rsid w:val="0069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8DF"/>
    <w:pPr>
      <w:spacing w:before="160"/>
      <w:jc w:val="center"/>
    </w:pPr>
    <w:rPr>
      <w:i/>
      <w:iCs/>
      <w:color w:val="404040" w:themeColor="text1" w:themeTint="BF"/>
    </w:rPr>
  </w:style>
  <w:style w:type="character" w:customStyle="1" w:styleId="QuoteChar">
    <w:name w:val="Quote Char"/>
    <w:basedOn w:val="DefaultParagraphFont"/>
    <w:link w:val="Quote"/>
    <w:uiPriority w:val="29"/>
    <w:rsid w:val="006968DF"/>
    <w:rPr>
      <w:i/>
      <w:iCs/>
      <w:color w:val="404040" w:themeColor="text1" w:themeTint="BF"/>
    </w:rPr>
  </w:style>
  <w:style w:type="paragraph" w:styleId="ListParagraph">
    <w:name w:val="List Paragraph"/>
    <w:basedOn w:val="Normal"/>
    <w:uiPriority w:val="34"/>
    <w:qFormat/>
    <w:rsid w:val="006968DF"/>
    <w:pPr>
      <w:ind w:left="720"/>
      <w:contextualSpacing/>
    </w:pPr>
  </w:style>
  <w:style w:type="character" w:styleId="IntenseEmphasis">
    <w:name w:val="Intense Emphasis"/>
    <w:basedOn w:val="DefaultParagraphFont"/>
    <w:uiPriority w:val="21"/>
    <w:qFormat/>
    <w:rsid w:val="006968DF"/>
    <w:rPr>
      <w:i/>
      <w:iCs/>
      <w:color w:val="0F4761" w:themeColor="accent1" w:themeShade="BF"/>
    </w:rPr>
  </w:style>
  <w:style w:type="paragraph" w:styleId="IntenseQuote">
    <w:name w:val="Intense Quote"/>
    <w:basedOn w:val="Normal"/>
    <w:next w:val="Normal"/>
    <w:link w:val="IntenseQuoteChar"/>
    <w:uiPriority w:val="30"/>
    <w:qFormat/>
    <w:rsid w:val="0069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F"/>
    <w:rPr>
      <w:i/>
      <w:iCs/>
      <w:color w:val="0F4761" w:themeColor="accent1" w:themeShade="BF"/>
    </w:rPr>
  </w:style>
  <w:style w:type="character" w:styleId="IntenseReference">
    <w:name w:val="Intense Reference"/>
    <w:basedOn w:val="DefaultParagraphFont"/>
    <w:uiPriority w:val="32"/>
    <w:qFormat/>
    <w:rsid w:val="006968DF"/>
    <w:rPr>
      <w:b/>
      <w:bCs/>
      <w:smallCaps/>
      <w:color w:val="0F4761" w:themeColor="accent1" w:themeShade="BF"/>
      <w:spacing w:val="5"/>
    </w:rPr>
  </w:style>
  <w:style w:type="paragraph" w:styleId="NormalWeb">
    <w:name w:val="Normal (Web)"/>
    <w:basedOn w:val="Normal"/>
    <w:uiPriority w:val="99"/>
    <w:semiHidden/>
    <w:unhideWhenUsed/>
    <w:rsid w:val="007A6D67"/>
    <w:pPr>
      <w:spacing w:before="100" w:beforeAutospacing="1" w:after="100" w:afterAutospacing="1"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37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79"/>
  </w:style>
  <w:style w:type="paragraph" w:styleId="Footer">
    <w:name w:val="footer"/>
    <w:basedOn w:val="Normal"/>
    <w:link w:val="FooterChar"/>
    <w:uiPriority w:val="99"/>
    <w:unhideWhenUsed/>
    <w:rsid w:val="0037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79"/>
  </w:style>
  <w:style w:type="paragraph" w:styleId="NoSpacing">
    <w:name w:val="No Spacing"/>
    <w:uiPriority w:val="1"/>
    <w:qFormat/>
    <w:rsid w:val="00A51C3D"/>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5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814B37"/>
    <w:rPr>
      <w:rFonts w:cs="Museo Sans 700"/>
      <w:b/>
      <w:bCs/>
      <w:color w:val="221E1F"/>
      <w:sz w:val="18"/>
      <w:szCs w:val="18"/>
    </w:rPr>
  </w:style>
  <w:style w:type="paragraph" w:customStyle="1" w:styleId="Default">
    <w:name w:val="Default"/>
    <w:rsid w:val="00174D75"/>
    <w:pPr>
      <w:spacing w:before="160"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character" w:customStyle="1" w:styleId="apple-tab-span">
    <w:name w:val="apple-tab-span"/>
    <w:basedOn w:val="DefaultParagraphFont"/>
    <w:rsid w:val="00692EA6"/>
  </w:style>
  <w:style w:type="paragraph" w:styleId="PlainText">
    <w:name w:val="Plain Text"/>
    <w:basedOn w:val="Normal"/>
    <w:link w:val="PlainTextChar"/>
    <w:uiPriority w:val="99"/>
    <w:semiHidden/>
    <w:unhideWhenUsed/>
    <w:rsid w:val="00692EA6"/>
    <w:pPr>
      <w:spacing w:after="0" w:line="240" w:lineRule="auto"/>
    </w:pPr>
    <w:rPr>
      <w:rFonts w:ascii="Calibri" w:eastAsia="Times New Roman" w:hAnsi="Calibri"/>
      <w:sz w:val="22"/>
      <w:szCs w:val="21"/>
      <w14:ligatures w14:val="none"/>
    </w:rPr>
  </w:style>
  <w:style w:type="character" w:customStyle="1" w:styleId="PlainTextChar">
    <w:name w:val="Plain Text Char"/>
    <w:basedOn w:val="DefaultParagraphFont"/>
    <w:link w:val="PlainText"/>
    <w:uiPriority w:val="99"/>
    <w:semiHidden/>
    <w:rsid w:val="00692EA6"/>
    <w:rPr>
      <w:rFonts w:ascii="Calibri" w:eastAsia="Times New Roman" w:hAnsi="Calibri"/>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7184">
      <w:bodyDiv w:val="1"/>
      <w:marLeft w:val="0"/>
      <w:marRight w:val="0"/>
      <w:marTop w:val="0"/>
      <w:marBottom w:val="0"/>
      <w:divBdr>
        <w:top w:val="none" w:sz="0" w:space="0" w:color="auto"/>
        <w:left w:val="none" w:sz="0" w:space="0" w:color="auto"/>
        <w:bottom w:val="none" w:sz="0" w:space="0" w:color="auto"/>
        <w:right w:val="none" w:sz="0" w:space="0" w:color="auto"/>
      </w:divBdr>
    </w:div>
    <w:div w:id="366873776">
      <w:bodyDiv w:val="1"/>
      <w:marLeft w:val="0"/>
      <w:marRight w:val="0"/>
      <w:marTop w:val="0"/>
      <w:marBottom w:val="0"/>
      <w:divBdr>
        <w:top w:val="none" w:sz="0" w:space="0" w:color="auto"/>
        <w:left w:val="none" w:sz="0" w:space="0" w:color="auto"/>
        <w:bottom w:val="none" w:sz="0" w:space="0" w:color="auto"/>
        <w:right w:val="none" w:sz="0" w:space="0" w:color="auto"/>
      </w:divBdr>
    </w:div>
    <w:div w:id="493688768">
      <w:bodyDiv w:val="1"/>
      <w:marLeft w:val="0"/>
      <w:marRight w:val="0"/>
      <w:marTop w:val="0"/>
      <w:marBottom w:val="0"/>
      <w:divBdr>
        <w:top w:val="none" w:sz="0" w:space="0" w:color="auto"/>
        <w:left w:val="none" w:sz="0" w:space="0" w:color="auto"/>
        <w:bottom w:val="none" w:sz="0" w:space="0" w:color="auto"/>
        <w:right w:val="none" w:sz="0" w:space="0" w:color="auto"/>
      </w:divBdr>
    </w:div>
    <w:div w:id="906844860">
      <w:bodyDiv w:val="1"/>
      <w:marLeft w:val="0"/>
      <w:marRight w:val="0"/>
      <w:marTop w:val="0"/>
      <w:marBottom w:val="0"/>
      <w:divBdr>
        <w:top w:val="none" w:sz="0" w:space="0" w:color="auto"/>
        <w:left w:val="none" w:sz="0" w:space="0" w:color="auto"/>
        <w:bottom w:val="none" w:sz="0" w:space="0" w:color="auto"/>
        <w:right w:val="none" w:sz="0" w:space="0" w:color="auto"/>
      </w:divBdr>
    </w:div>
    <w:div w:id="1329408760">
      <w:bodyDiv w:val="1"/>
      <w:marLeft w:val="0"/>
      <w:marRight w:val="0"/>
      <w:marTop w:val="0"/>
      <w:marBottom w:val="0"/>
      <w:divBdr>
        <w:top w:val="none" w:sz="0" w:space="0" w:color="auto"/>
        <w:left w:val="none" w:sz="0" w:space="0" w:color="auto"/>
        <w:bottom w:val="none" w:sz="0" w:space="0" w:color="auto"/>
        <w:right w:val="none" w:sz="0" w:space="0" w:color="auto"/>
      </w:divBdr>
    </w:div>
    <w:div w:id="1415589679">
      <w:bodyDiv w:val="1"/>
      <w:marLeft w:val="0"/>
      <w:marRight w:val="0"/>
      <w:marTop w:val="0"/>
      <w:marBottom w:val="0"/>
      <w:divBdr>
        <w:top w:val="none" w:sz="0" w:space="0" w:color="auto"/>
        <w:left w:val="none" w:sz="0" w:space="0" w:color="auto"/>
        <w:bottom w:val="none" w:sz="0" w:space="0" w:color="auto"/>
        <w:right w:val="none" w:sz="0" w:space="0" w:color="auto"/>
      </w:divBdr>
    </w:div>
    <w:div w:id="1691222275">
      <w:bodyDiv w:val="1"/>
      <w:marLeft w:val="0"/>
      <w:marRight w:val="0"/>
      <w:marTop w:val="0"/>
      <w:marBottom w:val="0"/>
      <w:divBdr>
        <w:top w:val="none" w:sz="0" w:space="0" w:color="auto"/>
        <w:left w:val="none" w:sz="0" w:space="0" w:color="auto"/>
        <w:bottom w:val="none" w:sz="0" w:space="0" w:color="auto"/>
        <w:right w:val="none" w:sz="0" w:space="0" w:color="auto"/>
      </w:divBdr>
    </w:div>
    <w:div w:id="1910067535">
      <w:bodyDiv w:val="1"/>
      <w:marLeft w:val="0"/>
      <w:marRight w:val="0"/>
      <w:marTop w:val="0"/>
      <w:marBottom w:val="0"/>
      <w:divBdr>
        <w:top w:val="none" w:sz="0" w:space="0" w:color="auto"/>
        <w:left w:val="none" w:sz="0" w:space="0" w:color="auto"/>
        <w:bottom w:val="none" w:sz="0" w:space="0" w:color="auto"/>
        <w:right w:val="none" w:sz="0" w:space="0" w:color="auto"/>
      </w:divBdr>
    </w:div>
    <w:div w:id="21283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E1FB73D91DB4BA848C8EBDB1BECE1" ma:contentTypeVersion="14" ma:contentTypeDescription="Create a new document." ma:contentTypeScope="" ma:versionID="8d1aa4551d6b85b71de04961e3d1aba7">
  <xsd:schema xmlns:xsd="http://www.w3.org/2001/XMLSchema" xmlns:xs="http://www.w3.org/2001/XMLSchema" xmlns:p="http://schemas.microsoft.com/office/2006/metadata/properties" xmlns:ns2="f53ebad5-8824-4763-b79b-0a90d4489662" xmlns:ns3="a08b1ab6-5790-4f20-8103-e86f5d259a13" targetNamespace="http://schemas.microsoft.com/office/2006/metadata/properties" ma:root="true" ma:fieldsID="d1db564261ad8e9388951b4743f74d97" ns2:_="" ns3:_="">
    <xsd:import namespace="f53ebad5-8824-4763-b79b-0a90d4489662"/>
    <xsd:import namespace="a08b1ab6-5790-4f20-8103-e86f5d259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bad5-8824-4763-b79b-0a90d448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479b2-f4b3-47c9-bdcd-87cfbd52eb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b1ab6-5790-4f20-8103-e86f5d259a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4ce792-d7be-449f-84de-c494a6446342}" ma:internalName="TaxCatchAll" ma:showField="CatchAllData" ma:web="a08b1ab6-5790-4f20-8103-e86f5d259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C35DC-7FD3-4E3E-AC3C-5C7FCD2D50BE}">
  <ds:schemaRefs>
    <ds:schemaRef ds:uri="http://schemas.microsoft.com/sharepoint/v3/contenttype/forms"/>
  </ds:schemaRefs>
</ds:datastoreItem>
</file>

<file path=customXml/itemProps2.xml><?xml version="1.0" encoding="utf-8"?>
<ds:datastoreItem xmlns:ds="http://schemas.openxmlformats.org/officeDocument/2006/customXml" ds:itemID="{5EF64DF2-F236-4413-B6AB-CD0B8234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bad5-8824-4763-b79b-0a90d4489662"/>
    <ds:schemaRef ds:uri="a08b1ab6-5790-4f20-8103-e86f5d25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Ziegler</dc:creator>
  <cp:keywords/>
  <dc:description/>
  <cp:lastModifiedBy>Madelaine Richards</cp:lastModifiedBy>
  <cp:revision>2</cp:revision>
  <dcterms:created xsi:type="dcterms:W3CDTF">2024-07-05T10:35:00Z</dcterms:created>
  <dcterms:modified xsi:type="dcterms:W3CDTF">2024-07-05T10:35:00Z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0x010100BC2E1FB73D91DB4BA848C8EBDB1BECE1</vt:lpwstr>
  </property>
</Properties>
</file>