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2AF5BB" w14:textId="77777777" w:rsidR="008E74B0" w:rsidRDefault="008E74B0" w:rsidP="009A64EE">
      <w:pPr>
        <w:spacing w:after="0"/>
        <w:rPr>
          <w:rFonts w:ascii="Arial" w:hAnsi="Arial" w:cs="Arial"/>
          <w:b/>
          <w:bCs/>
          <w:i/>
          <w:iCs/>
          <w:sz w:val="28"/>
          <w:szCs w:val="28"/>
          <w:lang w:val="en-US"/>
        </w:rPr>
      </w:pPr>
      <w:r w:rsidRPr="00082579">
        <w:rPr>
          <w:rFonts w:ascii="Arial" w:hAnsi="Arial" w:cs="Arial"/>
          <w:b/>
          <w:bCs/>
          <w:noProof/>
          <w:sz w:val="48"/>
          <w:szCs w:val="48"/>
          <w:lang w:val="en-US"/>
        </w:rPr>
        <w:t>Spotlight BBC Young Musician</w:t>
      </w:r>
    </w:p>
    <w:p w14:paraId="2F220C9B" w14:textId="77777777" w:rsidR="008E74B0" w:rsidRPr="00C067CC" w:rsidRDefault="008E74B0" w:rsidP="009A64EE">
      <w:pPr>
        <w:spacing w:after="0"/>
        <w:rPr>
          <w:rFonts w:ascii="Arial" w:hAnsi="Arial" w:cs="Arial"/>
          <w:b/>
          <w:bCs/>
          <w:i/>
          <w:iCs/>
          <w:sz w:val="28"/>
          <w:szCs w:val="28"/>
          <w:lang w:val="en-US"/>
        </w:rPr>
      </w:pPr>
      <w:r w:rsidRPr="00082579">
        <w:rPr>
          <w:rFonts w:ascii="Arial" w:hAnsi="Arial" w:cs="Arial"/>
          <w:b/>
          <w:bCs/>
          <w:noProof/>
          <w:sz w:val="28"/>
          <w:szCs w:val="28"/>
          <w:lang w:val="en-US"/>
        </w:rPr>
        <w:t>Jaren Ziegler</w:t>
      </w:r>
      <w:r w:rsidRPr="00C067CC">
        <w:rPr>
          <w:rFonts w:ascii="Arial" w:hAnsi="Arial" w:cs="Arial"/>
          <w:b/>
          <w:bCs/>
          <w:sz w:val="28"/>
          <w:szCs w:val="28"/>
          <w:lang w:val="en-US"/>
        </w:rPr>
        <w:t xml:space="preserve"> </w:t>
      </w:r>
      <w:r w:rsidRPr="00082579">
        <w:rPr>
          <w:rFonts w:ascii="Arial" w:hAnsi="Arial" w:cs="Arial"/>
          <w:i/>
          <w:iCs/>
          <w:noProof/>
          <w:sz w:val="28"/>
          <w:szCs w:val="28"/>
          <w:lang w:val="en-US"/>
        </w:rPr>
        <w:t>viola</w:t>
      </w:r>
    </w:p>
    <w:p w14:paraId="484A71F2" w14:textId="77777777" w:rsidR="008E74B0" w:rsidRPr="00C067CC" w:rsidRDefault="008E74B0" w:rsidP="009A64EE">
      <w:pPr>
        <w:spacing w:after="0"/>
        <w:rPr>
          <w:rFonts w:ascii="Arial" w:hAnsi="Arial" w:cs="Arial"/>
          <w:b/>
          <w:bCs/>
          <w:i/>
          <w:iCs/>
          <w:sz w:val="28"/>
          <w:szCs w:val="28"/>
          <w:lang w:val="en-US"/>
        </w:rPr>
      </w:pPr>
      <w:r w:rsidRPr="00082579">
        <w:rPr>
          <w:rFonts w:ascii="Arial" w:hAnsi="Arial" w:cs="Arial"/>
          <w:b/>
          <w:bCs/>
          <w:noProof/>
          <w:sz w:val="28"/>
          <w:szCs w:val="28"/>
          <w:lang w:val="en-US"/>
        </w:rPr>
        <w:t>Lynn Arnold</w:t>
      </w:r>
      <w:r w:rsidRPr="00C067CC">
        <w:rPr>
          <w:rFonts w:ascii="Arial" w:hAnsi="Arial" w:cs="Arial"/>
          <w:b/>
          <w:bCs/>
          <w:sz w:val="28"/>
          <w:szCs w:val="28"/>
          <w:lang w:val="en-US"/>
        </w:rPr>
        <w:t xml:space="preserve"> </w:t>
      </w:r>
      <w:r w:rsidRPr="00082579">
        <w:rPr>
          <w:rFonts w:ascii="Arial" w:hAnsi="Arial" w:cs="Arial"/>
          <w:i/>
          <w:iCs/>
          <w:noProof/>
          <w:sz w:val="28"/>
          <w:szCs w:val="28"/>
          <w:lang w:val="en-US"/>
        </w:rPr>
        <w:t>piano</w:t>
      </w:r>
      <w:r w:rsidRPr="00C067CC">
        <w:rPr>
          <w:rFonts w:ascii="Arial" w:hAnsi="Arial" w:cs="Arial"/>
          <w:b/>
          <w:bCs/>
          <w:i/>
          <w:iCs/>
          <w:sz w:val="28"/>
          <w:szCs w:val="28"/>
          <w:lang w:val="en-US"/>
        </w:rPr>
        <w:t xml:space="preserve"> </w:t>
      </w:r>
    </w:p>
    <w:p w14:paraId="6B02305F" w14:textId="77777777" w:rsidR="008E74B0" w:rsidRPr="00C067CC" w:rsidRDefault="008E74B0" w:rsidP="009A64EE">
      <w:pPr>
        <w:spacing w:after="0"/>
        <w:rPr>
          <w:rFonts w:ascii="Arial" w:hAnsi="Arial" w:cs="Arial"/>
          <w:b/>
          <w:bCs/>
          <w:i/>
          <w:iCs/>
          <w:sz w:val="28"/>
          <w:szCs w:val="28"/>
          <w:lang w:val="en-US"/>
        </w:rPr>
      </w:pPr>
    </w:p>
    <w:p w14:paraId="4E069616" w14:textId="77777777" w:rsidR="008E74B0" w:rsidRPr="00D14EA1" w:rsidRDefault="008E74B0" w:rsidP="00AF6F6A">
      <w:pPr>
        <w:spacing w:after="600"/>
        <w:rPr>
          <w:rFonts w:ascii="Arial" w:hAnsi="Arial" w:cs="Arial"/>
          <w:b/>
          <w:bCs/>
          <w:sz w:val="28"/>
          <w:szCs w:val="28"/>
          <w:lang w:val="en-US"/>
        </w:rPr>
      </w:pPr>
      <w:r w:rsidRPr="00082579">
        <w:rPr>
          <w:rFonts w:ascii="Arial" w:hAnsi="Arial" w:cs="Arial"/>
          <w:b/>
          <w:bCs/>
          <w:noProof/>
          <w:sz w:val="28"/>
          <w:szCs w:val="28"/>
          <w:lang w:val="en-US"/>
        </w:rPr>
        <w:t>St Gregory's Church</w:t>
      </w:r>
      <w:r w:rsidRPr="00D14EA1">
        <w:rPr>
          <w:rFonts w:ascii="Arial" w:hAnsi="Arial" w:cs="Arial"/>
          <w:b/>
          <w:bCs/>
          <w:noProof/>
          <w:sz w:val="28"/>
          <w:szCs w:val="28"/>
          <w:lang w:val="en-US"/>
        </w:rPr>
        <mc:AlternateContent>
          <mc:Choice Requires="wps">
            <w:drawing>
              <wp:anchor distT="0" distB="0" distL="114300" distR="114300" simplePos="0" relativeHeight="251659264" behindDoc="0" locked="0" layoutInCell="1" allowOverlap="1" wp14:anchorId="631BE278" wp14:editId="3FCC0AA2">
                <wp:simplePos x="0" y="0"/>
                <wp:positionH relativeFrom="column">
                  <wp:posOffset>0</wp:posOffset>
                </wp:positionH>
                <wp:positionV relativeFrom="paragraph">
                  <wp:posOffset>659899</wp:posOffset>
                </wp:positionV>
                <wp:extent cx="6629400" cy="0"/>
                <wp:effectExtent l="0" t="12700" r="12700" b="12700"/>
                <wp:wrapNone/>
                <wp:docPr id="455475580" name="Straight Connector 4"/>
                <wp:cNvGraphicFramePr/>
                <a:graphic xmlns:a="http://schemas.openxmlformats.org/drawingml/2006/main">
                  <a:graphicData uri="http://schemas.microsoft.com/office/word/2010/wordprocessingShape">
                    <wps:wsp>
                      <wps:cNvCnPr/>
                      <wps:spPr>
                        <a:xfrm>
                          <a:off x="0" y="0"/>
                          <a:ext cx="6629400"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EE576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1.95pt" to="522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" strokecolor="black [3213]" strokeweight="1.75pt">
                <v:stroke joinstyle="miter"/>
              </v:line>
            </w:pict>
          </mc:Fallback>
        </mc:AlternateContent>
      </w:r>
      <w:r w:rsidRPr="00D14EA1">
        <w:rPr>
          <w:rFonts w:ascii="Arial" w:hAnsi="Arial" w:cs="Arial"/>
          <w:b/>
          <w:bCs/>
          <w:sz w:val="28"/>
          <w:szCs w:val="28"/>
          <w:lang w:val="en-US"/>
        </w:rPr>
        <w:br/>
      </w:r>
      <w:r w:rsidRPr="00082579">
        <w:rPr>
          <w:rFonts w:ascii="Arial" w:hAnsi="Arial" w:cs="Arial"/>
          <w:b/>
          <w:bCs/>
          <w:noProof/>
          <w:sz w:val="28"/>
          <w:szCs w:val="28"/>
          <w:lang w:val="en-US"/>
        </w:rPr>
        <w:t>Tuesday 09 July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6"/>
        <w:gridCol w:w="6049"/>
        <w:gridCol w:w="921"/>
      </w:tblGrid>
      <w:tr w:rsidR="008E74B0" w:rsidRPr="00D14EA1" w14:paraId="4F332FDE" w14:textId="77777777" w:rsidTr="07AE0BED">
        <w:trPr>
          <w:trHeight w:val="340"/>
        </w:trPr>
        <w:tc>
          <w:tcPr>
            <w:tcW w:w="3486" w:type="dxa"/>
          </w:tcPr>
          <w:p w14:paraId="6DB8A148" w14:textId="77777777" w:rsidR="008E74B0" w:rsidRPr="00D14EA1" w:rsidRDefault="008E74B0" w:rsidP="009A64EE">
            <w:pPr>
              <w:pStyle w:val="NormalWeb"/>
              <w:spacing w:before="0" w:beforeAutospacing="0" w:after="0" w:afterAutospacing="0"/>
              <w:rPr>
                <w:rFonts w:ascii="Arial" w:hAnsi="Arial" w:cs="Arial"/>
                <w:b/>
                <w:bCs/>
                <w:color w:val="000000"/>
                <w:sz w:val="20"/>
                <w:szCs w:val="20"/>
              </w:rPr>
            </w:pPr>
            <w:r w:rsidRPr="00082579">
              <w:rPr>
                <w:rFonts w:ascii="Arial" w:hAnsi="Arial" w:cs="Arial"/>
                <w:b/>
                <w:bCs/>
                <w:noProof/>
                <w:color w:val="000000"/>
                <w:sz w:val="20"/>
                <w:szCs w:val="20"/>
              </w:rPr>
              <w:t>Johann Sebastian Bach</w:t>
            </w:r>
            <w:r w:rsidRPr="00D14EA1">
              <w:rPr>
                <w:rFonts w:ascii="Arial" w:hAnsi="Arial" w:cs="Arial"/>
                <w:color w:val="000000"/>
                <w:sz w:val="20"/>
                <w:szCs w:val="20"/>
              </w:rPr>
              <w:t> </w:t>
            </w:r>
          </w:p>
        </w:tc>
        <w:tc>
          <w:tcPr>
            <w:tcW w:w="6049" w:type="dxa"/>
          </w:tcPr>
          <w:p w14:paraId="5F103872" w14:textId="77777777" w:rsidR="008E74B0" w:rsidRPr="00D14EA1" w:rsidRDefault="008E74B0" w:rsidP="07AE0BED">
            <w:pPr>
              <w:pStyle w:val="NormalWeb"/>
              <w:spacing w:before="0" w:beforeAutospacing="0" w:after="0" w:afterAutospacing="0"/>
              <w:rPr>
                <w:rFonts w:ascii="Arial" w:hAnsi="Arial" w:cs="Arial"/>
                <w:b/>
                <w:bCs/>
                <w:color w:val="000000"/>
                <w:sz w:val="20"/>
                <w:szCs w:val="20"/>
              </w:rPr>
            </w:pPr>
            <w:r w:rsidRPr="00082579">
              <w:rPr>
                <w:rFonts w:ascii="Arial" w:hAnsi="Arial" w:cs="Arial"/>
                <w:noProof/>
                <w:color w:val="000000" w:themeColor="text1"/>
                <w:sz w:val="20"/>
                <w:szCs w:val="20"/>
              </w:rPr>
              <w:t>‘Prelude’ and 'Allemande' from Cello Suite No. 6, BWV1012</w:t>
            </w:r>
          </w:p>
        </w:tc>
        <w:tc>
          <w:tcPr>
            <w:tcW w:w="921" w:type="dxa"/>
          </w:tcPr>
          <w:p w14:paraId="0C525FD5" w14:textId="6F9D0246" w:rsidR="008E74B0" w:rsidRPr="00D14EA1" w:rsidRDefault="00133CAD" w:rsidP="009A64EE">
            <w:pPr>
              <w:pStyle w:val="NormalWeb"/>
              <w:spacing w:before="0" w:beforeAutospacing="0" w:after="0" w:afterAutospacing="0"/>
              <w:rPr>
                <w:rFonts w:ascii="Arial" w:hAnsi="Arial" w:cs="Arial"/>
                <w:b/>
                <w:bCs/>
                <w:color w:val="000000"/>
                <w:sz w:val="20"/>
                <w:szCs w:val="20"/>
              </w:rPr>
            </w:pPr>
            <w:r>
              <w:rPr>
                <w:rFonts w:ascii="Arial" w:hAnsi="Arial" w:cs="Arial"/>
                <w:color w:val="000000"/>
                <w:sz w:val="20"/>
                <w:szCs w:val="20"/>
              </w:rPr>
              <w:t>13</w:t>
            </w:r>
            <w:r w:rsidR="008E74B0" w:rsidRPr="00D14EA1">
              <w:rPr>
                <w:rFonts w:ascii="Arial" w:hAnsi="Arial" w:cs="Arial"/>
                <w:color w:val="000000"/>
                <w:sz w:val="20"/>
                <w:szCs w:val="20"/>
              </w:rPr>
              <w:t>’</w:t>
            </w:r>
          </w:p>
        </w:tc>
      </w:tr>
      <w:tr w:rsidR="008E74B0" w:rsidRPr="00D14EA1" w14:paraId="640F617E" w14:textId="77777777" w:rsidTr="07AE0BED">
        <w:trPr>
          <w:trHeight w:val="340"/>
        </w:trPr>
        <w:tc>
          <w:tcPr>
            <w:tcW w:w="3486" w:type="dxa"/>
          </w:tcPr>
          <w:p w14:paraId="79C0280B" w14:textId="77777777" w:rsidR="008E74B0" w:rsidRPr="00D14EA1" w:rsidRDefault="008E74B0" w:rsidP="009A64EE">
            <w:pPr>
              <w:pStyle w:val="NormalWeb"/>
              <w:spacing w:before="0" w:beforeAutospacing="0" w:after="0" w:afterAutospacing="0"/>
              <w:rPr>
                <w:rFonts w:ascii="Arial" w:hAnsi="Arial" w:cs="Arial"/>
                <w:b/>
                <w:bCs/>
                <w:color w:val="000000"/>
                <w:sz w:val="20"/>
                <w:szCs w:val="20"/>
              </w:rPr>
            </w:pPr>
            <w:r w:rsidRPr="00082579">
              <w:rPr>
                <w:rFonts w:ascii="Arial" w:hAnsi="Arial" w:cs="Arial"/>
                <w:b/>
                <w:bCs/>
                <w:noProof/>
                <w:sz w:val="20"/>
                <w:szCs w:val="20"/>
              </w:rPr>
              <w:t>Max Bruch</w:t>
            </w:r>
          </w:p>
        </w:tc>
        <w:tc>
          <w:tcPr>
            <w:tcW w:w="6049" w:type="dxa"/>
          </w:tcPr>
          <w:p w14:paraId="5BCD2A60" w14:textId="77777777" w:rsidR="008E74B0" w:rsidRPr="00D14EA1" w:rsidRDefault="008E74B0" w:rsidP="07AE0BED">
            <w:pPr>
              <w:pStyle w:val="NormalWeb"/>
              <w:spacing w:before="0" w:beforeAutospacing="0" w:after="0" w:afterAutospacing="0"/>
              <w:rPr>
                <w:rFonts w:ascii="Arial" w:hAnsi="Arial" w:cs="Arial"/>
                <w:color w:val="000000"/>
                <w:sz w:val="20"/>
                <w:szCs w:val="20"/>
              </w:rPr>
            </w:pPr>
            <w:r w:rsidRPr="00082579">
              <w:rPr>
                <w:rFonts w:ascii="Arial" w:hAnsi="Arial" w:cs="Arial"/>
                <w:noProof/>
                <w:color w:val="000000" w:themeColor="text1"/>
                <w:sz w:val="20"/>
                <w:szCs w:val="20"/>
              </w:rPr>
              <w:t>Romance in F major Op. 85</w:t>
            </w:r>
          </w:p>
        </w:tc>
        <w:tc>
          <w:tcPr>
            <w:tcW w:w="921" w:type="dxa"/>
          </w:tcPr>
          <w:p w14:paraId="68DF92CB" w14:textId="76EB56FA" w:rsidR="008E74B0" w:rsidRPr="00D14EA1" w:rsidRDefault="00133CAD" w:rsidP="009A64EE">
            <w:pPr>
              <w:pStyle w:val="NormalWeb"/>
              <w:spacing w:before="0" w:beforeAutospacing="0" w:after="0" w:afterAutospacing="0"/>
              <w:rPr>
                <w:rFonts w:ascii="Arial" w:hAnsi="Arial" w:cs="Arial"/>
                <w:color w:val="000000"/>
                <w:sz w:val="20"/>
                <w:szCs w:val="20"/>
              </w:rPr>
            </w:pPr>
            <w:r>
              <w:rPr>
                <w:rFonts w:ascii="Arial" w:hAnsi="Arial" w:cs="Arial"/>
                <w:sz w:val="20"/>
                <w:szCs w:val="20"/>
              </w:rPr>
              <w:t>7</w:t>
            </w:r>
            <w:r w:rsidR="008E74B0" w:rsidRPr="00D14EA1">
              <w:rPr>
                <w:rFonts w:ascii="Arial" w:hAnsi="Arial" w:cs="Arial"/>
                <w:sz w:val="20"/>
                <w:szCs w:val="20"/>
              </w:rPr>
              <w:t>'</w:t>
            </w:r>
          </w:p>
        </w:tc>
      </w:tr>
      <w:tr w:rsidR="008E74B0" w:rsidRPr="00D14EA1" w14:paraId="77C2B36C" w14:textId="77777777" w:rsidTr="07AE0BED">
        <w:trPr>
          <w:trHeight w:val="340"/>
        </w:trPr>
        <w:tc>
          <w:tcPr>
            <w:tcW w:w="3486" w:type="dxa"/>
          </w:tcPr>
          <w:p w14:paraId="3D1C0041" w14:textId="00E60395" w:rsidR="008E74B0" w:rsidRPr="00D14EA1" w:rsidRDefault="008E74B0" w:rsidP="009A64EE">
            <w:pPr>
              <w:pStyle w:val="NormalWeb"/>
              <w:spacing w:before="0" w:beforeAutospacing="0" w:after="0" w:afterAutospacing="0"/>
              <w:rPr>
                <w:rFonts w:ascii="Arial" w:hAnsi="Arial" w:cs="Arial"/>
                <w:b/>
                <w:bCs/>
                <w:sz w:val="20"/>
                <w:szCs w:val="20"/>
              </w:rPr>
            </w:pPr>
            <w:r w:rsidRPr="00082579">
              <w:rPr>
                <w:rFonts w:ascii="Arial" w:hAnsi="Arial" w:cs="Arial"/>
                <w:b/>
                <w:bCs/>
                <w:noProof/>
                <w:color w:val="000000"/>
                <w:sz w:val="20"/>
                <w:szCs w:val="20"/>
                <w:lang w:val="es-ES"/>
              </w:rPr>
              <w:t>Louis Viern</w:t>
            </w:r>
            <w:r w:rsidR="00733CD3">
              <w:rPr>
                <w:rFonts w:ascii="Arial" w:hAnsi="Arial" w:cs="Arial"/>
                <w:b/>
                <w:bCs/>
                <w:noProof/>
                <w:color w:val="000000"/>
                <w:sz w:val="20"/>
                <w:szCs w:val="20"/>
                <w:lang w:val="es-ES"/>
              </w:rPr>
              <w:t>e</w:t>
            </w:r>
          </w:p>
        </w:tc>
        <w:tc>
          <w:tcPr>
            <w:tcW w:w="6049" w:type="dxa"/>
          </w:tcPr>
          <w:p w14:paraId="7642A383" w14:textId="69266462" w:rsidR="008E74B0" w:rsidRPr="00D14EA1" w:rsidRDefault="008E74B0" w:rsidP="07AE0BED">
            <w:pPr>
              <w:pStyle w:val="NormalWeb"/>
              <w:spacing w:before="0" w:beforeAutospacing="0" w:after="0" w:afterAutospacing="0"/>
              <w:rPr>
                <w:rFonts w:ascii="Arial" w:hAnsi="Arial" w:cs="Arial"/>
                <w:sz w:val="20"/>
                <w:szCs w:val="20"/>
              </w:rPr>
            </w:pPr>
            <w:r w:rsidRPr="00082579">
              <w:rPr>
                <w:rFonts w:ascii="Arial" w:hAnsi="Arial" w:cs="Arial"/>
                <w:noProof/>
                <w:color w:val="000000" w:themeColor="text1"/>
                <w:sz w:val="20"/>
                <w:szCs w:val="20"/>
              </w:rPr>
              <w:t>Le soir, Op. 5, No. 1</w:t>
            </w:r>
          </w:p>
        </w:tc>
        <w:tc>
          <w:tcPr>
            <w:tcW w:w="921" w:type="dxa"/>
          </w:tcPr>
          <w:p w14:paraId="7587D9FD" w14:textId="3F7A0E23" w:rsidR="008E74B0" w:rsidRPr="00D14EA1" w:rsidRDefault="00133CAD" w:rsidP="009A64EE">
            <w:pPr>
              <w:pStyle w:val="NormalWeb"/>
              <w:spacing w:before="0" w:beforeAutospacing="0" w:after="0" w:afterAutospacing="0"/>
              <w:rPr>
                <w:rFonts w:ascii="Arial" w:hAnsi="Arial" w:cs="Arial"/>
                <w:sz w:val="20"/>
                <w:szCs w:val="20"/>
              </w:rPr>
            </w:pPr>
            <w:r>
              <w:rPr>
                <w:rFonts w:ascii="Arial" w:hAnsi="Arial" w:cs="Arial"/>
                <w:color w:val="000000"/>
                <w:sz w:val="20"/>
                <w:szCs w:val="20"/>
                <w:lang w:val="es-ES"/>
              </w:rPr>
              <w:t>4</w:t>
            </w:r>
            <w:r w:rsidR="008E74B0" w:rsidRPr="00D14EA1">
              <w:rPr>
                <w:rFonts w:ascii="Arial" w:hAnsi="Arial" w:cs="Arial"/>
                <w:color w:val="000000"/>
                <w:sz w:val="20"/>
                <w:szCs w:val="20"/>
                <w:lang w:val="es-ES"/>
              </w:rPr>
              <w:t>’</w:t>
            </w:r>
          </w:p>
        </w:tc>
      </w:tr>
      <w:tr w:rsidR="008E74B0" w:rsidRPr="00D14EA1" w14:paraId="52E67CE7" w14:textId="77777777" w:rsidTr="07AE0BED">
        <w:trPr>
          <w:trHeight w:val="340"/>
        </w:trPr>
        <w:tc>
          <w:tcPr>
            <w:tcW w:w="3486" w:type="dxa"/>
          </w:tcPr>
          <w:p w14:paraId="036A2176" w14:textId="77777777" w:rsidR="008E74B0" w:rsidRPr="00D14EA1" w:rsidRDefault="008E74B0" w:rsidP="009A64EE">
            <w:pPr>
              <w:pStyle w:val="NormalWeb"/>
              <w:spacing w:before="0" w:beforeAutospacing="0" w:after="0" w:afterAutospacing="0"/>
              <w:rPr>
                <w:rFonts w:ascii="Arial" w:hAnsi="Arial" w:cs="Arial"/>
                <w:b/>
                <w:bCs/>
                <w:color w:val="000000"/>
                <w:sz w:val="20"/>
                <w:szCs w:val="20"/>
                <w:lang w:val="es-ES"/>
              </w:rPr>
            </w:pPr>
            <w:r w:rsidRPr="00082579">
              <w:rPr>
                <w:rFonts w:ascii="Arial" w:hAnsi="Arial" w:cs="Arial"/>
                <w:b/>
                <w:bCs/>
                <w:noProof/>
                <w:color w:val="000000"/>
                <w:sz w:val="20"/>
                <w:szCs w:val="20"/>
              </w:rPr>
              <w:t>Dobrinka Tabakova</w:t>
            </w:r>
          </w:p>
        </w:tc>
        <w:tc>
          <w:tcPr>
            <w:tcW w:w="6049" w:type="dxa"/>
          </w:tcPr>
          <w:p w14:paraId="19925CA6" w14:textId="77777777" w:rsidR="008E74B0" w:rsidRPr="00D14EA1" w:rsidRDefault="008E74B0" w:rsidP="009A64EE">
            <w:pPr>
              <w:pStyle w:val="NormalWeb"/>
              <w:spacing w:before="0" w:beforeAutospacing="0" w:after="0" w:afterAutospacing="0"/>
              <w:rPr>
                <w:rFonts w:ascii="Arial" w:hAnsi="Arial" w:cs="Arial"/>
                <w:i/>
                <w:iCs/>
                <w:color w:val="000000"/>
                <w:sz w:val="20"/>
                <w:szCs w:val="20"/>
                <w:lang w:val="es-ES"/>
              </w:rPr>
            </w:pPr>
            <w:r w:rsidRPr="00082579">
              <w:rPr>
                <w:rFonts w:ascii="Arial" w:hAnsi="Arial" w:cs="Arial"/>
                <w:noProof/>
                <w:color w:val="000000" w:themeColor="text1"/>
                <w:sz w:val="20"/>
                <w:szCs w:val="20"/>
              </w:rPr>
              <w:t>Whispered Lullaby</w:t>
            </w:r>
          </w:p>
        </w:tc>
        <w:tc>
          <w:tcPr>
            <w:tcW w:w="921" w:type="dxa"/>
          </w:tcPr>
          <w:p w14:paraId="1EF9094C" w14:textId="0678CC62" w:rsidR="008E74B0" w:rsidRPr="00D14EA1" w:rsidRDefault="00733CD3" w:rsidP="009A64EE">
            <w:pPr>
              <w:pStyle w:val="NormalWeb"/>
              <w:spacing w:before="0" w:beforeAutospacing="0" w:after="0" w:afterAutospacing="0"/>
              <w:rPr>
                <w:rFonts w:ascii="Arial" w:hAnsi="Arial" w:cs="Arial"/>
                <w:color w:val="000000"/>
                <w:sz w:val="20"/>
                <w:szCs w:val="20"/>
                <w:lang w:val="es-ES"/>
              </w:rPr>
            </w:pPr>
            <w:r>
              <w:rPr>
                <w:rFonts w:ascii="Arial" w:hAnsi="Arial" w:cs="Arial"/>
                <w:color w:val="000000"/>
                <w:sz w:val="20"/>
                <w:szCs w:val="20"/>
              </w:rPr>
              <w:t>5</w:t>
            </w:r>
            <w:r w:rsidR="008E74B0" w:rsidRPr="00D14EA1">
              <w:rPr>
                <w:rFonts w:ascii="Arial" w:hAnsi="Arial" w:cs="Arial"/>
                <w:color w:val="000000"/>
                <w:sz w:val="20"/>
                <w:szCs w:val="20"/>
              </w:rPr>
              <w:t>’</w:t>
            </w:r>
          </w:p>
        </w:tc>
      </w:tr>
      <w:tr w:rsidR="008E74B0" w:rsidRPr="00D14EA1" w14:paraId="7265B226" w14:textId="77777777" w:rsidTr="07AE0BED">
        <w:trPr>
          <w:trHeight w:val="340"/>
        </w:trPr>
        <w:tc>
          <w:tcPr>
            <w:tcW w:w="3486" w:type="dxa"/>
          </w:tcPr>
          <w:p w14:paraId="6F529104" w14:textId="77777777" w:rsidR="008E74B0" w:rsidRPr="00D14EA1" w:rsidRDefault="008E74B0" w:rsidP="009A64EE">
            <w:pPr>
              <w:pStyle w:val="NormalWeb"/>
              <w:spacing w:before="0" w:beforeAutospacing="0" w:after="0" w:afterAutospacing="0"/>
              <w:rPr>
                <w:rFonts w:ascii="Arial" w:hAnsi="Arial" w:cs="Arial"/>
                <w:b/>
                <w:bCs/>
                <w:color w:val="000000"/>
                <w:sz w:val="20"/>
                <w:szCs w:val="20"/>
              </w:rPr>
            </w:pPr>
            <w:r w:rsidRPr="00082579">
              <w:rPr>
                <w:rFonts w:ascii="Arial" w:hAnsi="Arial" w:cs="Arial"/>
                <w:b/>
                <w:bCs/>
                <w:noProof/>
                <w:color w:val="000000"/>
                <w:sz w:val="20"/>
                <w:szCs w:val="20"/>
              </w:rPr>
              <w:t>Johannes Brahms</w:t>
            </w:r>
          </w:p>
        </w:tc>
        <w:tc>
          <w:tcPr>
            <w:tcW w:w="6049" w:type="dxa"/>
          </w:tcPr>
          <w:p w14:paraId="4D924442" w14:textId="77777777" w:rsidR="008E74B0" w:rsidRPr="00D14EA1" w:rsidRDefault="008E74B0" w:rsidP="07AE0BED">
            <w:pPr>
              <w:pStyle w:val="NormalWeb"/>
              <w:spacing w:before="0" w:beforeAutospacing="0" w:after="0" w:afterAutospacing="0"/>
              <w:rPr>
                <w:rFonts w:ascii="Arial" w:hAnsi="Arial" w:cs="Arial"/>
                <w:i/>
                <w:iCs/>
                <w:color w:val="000000"/>
                <w:sz w:val="20"/>
                <w:szCs w:val="20"/>
              </w:rPr>
            </w:pPr>
            <w:r w:rsidRPr="00082579">
              <w:rPr>
                <w:rFonts w:ascii="Arial" w:hAnsi="Arial" w:cs="Arial"/>
                <w:noProof/>
                <w:color w:val="000000" w:themeColor="text1"/>
                <w:sz w:val="20"/>
                <w:szCs w:val="20"/>
              </w:rPr>
              <w:t>Viola Sonata op. 120 no. 1 in F minor</w:t>
            </w:r>
          </w:p>
        </w:tc>
        <w:tc>
          <w:tcPr>
            <w:tcW w:w="921" w:type="dxa"/>
          </w:tcPr>
          <w:p w14:paraId="7F5170EA" w14:textId="47C59F1F" w:rsidR="008E74B0" w:rsidRPr="00D14EA1" w:rsidRDefault="00733CD3" w:rsidP="009A64EE">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21</w:t>
            </w:r>
            <w:r w:rsidR="008E74B0" w:rsidRPr="00D14EA1">
              <w:rPr>
                <w:rFonts w:ascii="Arial" w:hAnsi="Arial" w:cs="Arial"/>
                <w:color w:val="000000"/>
                <w:sz w:val="20"/>
                <w:szCs w:val="20"/>
              </w:rPr>
              <w:t>’</w:t>
            </w:r>
          </w:p>
        </w:tc>
      </w:tr>
    </w:tbl>
    <w:p w14:paraId="37657B63" w14:textId="77777777" w:rsidR="008E74B0" w:rsidRPr="00D14EA1" w:rsidRDefault="008E74B0" w:rsidP="00277C30">
      <w:pPr>
        <w:spacing w:before="360" w:after="360"/>
        <w:rPr>
          <w:rFonts w:ascii="Arial" w:hAnsi="Arial" w:cs="Arial"/>
          <w:b/>
          <w:bCs/>
          <w:sz w:val="28"/>
          <w:szCs w:val="28"/>
          <w:lang w:val="en-US"/>
        </w:rPr>
      </w:pPr>
      <w:r w:rsidRPr="00D14EA1">
        <w:rPr>
          <w:rFonts w:ascii="Arial" w:hAnsi="Arial" w:cs="Arial"/>
          <w:b/>
          <w:bCs/>
          <w:noProof/>
          <w:sz w:val="28"/>
          <w:szCs w:val="28"/>
          <w:lang w:val="en-US"/>
        </w:rPr>
        <mc:AlternateContent>
          <mc:Choice Requires="wps">
            <w:drawing>
              <wp:anchor distT="0" distB="0" distL="114300" distR="114300" simplePos="0" relativeHeight="251660288" behindDoc="0" locked="0" layoutInCell="1" allowOverlap="1" wp14:anchorId="11C0B80E" wp14:editId="2961A457">
                <wp:simplePos x="0" y="0"/>
                <wp:positionH relativeFrom="column">
                  <wp:posOffset>0</wp:posOffset>
                </wp:positionH>
                <wp:positionV relativeFrom="paragraph">
                  <wp:posOffset>556761</wp:posOffset>
                </wp:positionV>
                <wp:extent cx="6629400" cy="0"/>
                <wp:effectExtent l="0" t="12700" r="12700" b="12700"/>
                <wp:wrapNone/>
                <wp:docPr id="1088298087" name="Straight Connector 4"/>
                <wp:cNvGraphicFramePr/>
                <a:graphic xmlns:a="http://schemas.openxmlformats.org/drawingml/2006/main">
                  <a:graphicData uri="http://schemas.microsoft.com/office/word/2010/wordprocessingShape">
                    <wps:wsp>
                      <wps:cNvCnPr/>
                      <wps:spPr>
                        <a:xfrm>
                          <a:off x="0" y="0"/>
                          <a:ext cx="6629400"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4561E6"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43.85pt" to="522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" strokecolor="black [3213]" strokeweight="1.75pt">
                <v:stroke joinstyle="miter"/>
              </v:line>
            </w:pict>
          </mc:Fallback>
        </mc:AlternateContent>
      </w:r>
      <w:r w:rsidRPr="00D14EA1">
        <w:rPr>
          <w:rFonts w:ascii="Arial" w:hAnsi="Arial" w:cs="Arial"/>
          <w:b/>
          <w:bCs/>
          <w:sz w:val="28"/>
          <w:szCs w:val="28"/>
          <w:lang w:val="en-US"/>
        </w:rPr>
        <w:t xml:space="preserve">About the </w:t>
      </w:r>
      <w:proofErr w:type="spellStart"/>
      <w:r w:rsidRPr="00D14EA1">
        <w:rPr>
          <w:rFonts w:ascii="Arial" w:hAnsi="Arial" w:cs="Arial"/>
          <w:b/>
          <w:bCs/>
          <w:sz w:val="28"/>
          <w:szCs w:val="28"/>
          <w:lang w:val="en-US"/>
        </w:rPr>
        <w:t>Programme</w:t>
      </w:r>
      <w:proofErr w:type="spellEnd"/>
    </w:p>
    <w:p w14:paraId="484A824D" w14:textId="5D5334EC" w:rsidR="00A64672" w:rsidRPr="00846247" w:rsidRDefault="00A64672" w:rsidP="00A64672">
      <w:pPr>
        <w:jc w:val="both"/>
        <w:rPr>
          <w:rFonts w:ascii="Arial" w:hAnsi="Arial" w:cs="Arial"/>
          <w:b/>
          <w:bCs/>
          <w:sz w:val="20"/>
          <w:szCs w:val="20"/>
        </w:rPr>
      </w:pPr>
      <w:r>
        <w:rPr>
          <w:rFonts w:ascii="Arial" w:hAnsi="Arial" w:cs="Arial"/>
          <w:b/>
          <w:bCs/>
          <w:sz w:val="20"/>
          <w:szCs w:val="20"/>
        </w:rPr>
        <w:t xml:space="preserve">JS Bach </w:t>
      </w:r>
      <w:r w:rsidRPr="00A64672">
        <w:rPr>
          <w:rFonts w:ascii="Arial" w:hAnsi="Arial" w:cs="Arial"/>
          <w:sz w:val="20"/>
          <w:szCs w:val="20"/>
        </w:rPr>
        <w:t>Prelude and Allemande from Cello Suite No.6 BWV1012</w:t>
      </w:r>
      <w:r w:rsidRPr="00A64672">
        <w:rPr>
          <w:rFonts w:ascii="Arial" w:hAnsi="Arial" w:cs="Arial"/>
          <w:sz w:val="20"/>
          <w:szCs w:val="20"/>
        </w:rPr>
        <w:tab/>
      </w:r>
      <w:r w:rsidRPr="00A64672">
        <w:rPr>
          <w:rFonts w:ascii="Arial" w:hAnsi="Arial" w:cs="Arial"/>
          <w:b/>
          <w:bCs/>
          <w:sz w:val="20"/>
          <w:szCs w:val="20"/>
        </w:rPr>
        <w:tab/>
      </w:r>
    </w:p>
    <w:p w14:paraId="251F4D4D" w14:textId="726F299F" w:rsidR="001F0AAF" w:rsidRPr="00846247" w:rsidRDefault="001F0AAF" w:rsidP="00846247">
      <w:pPr>
        <w:rPr>
          <w:rFonts w:ascii="Arial" w:hAnsi="Arial" w:cs="Arial"/>
          <w:sz w:val="20"/>
          <w:szCs w:val="20"/>
          <w:lang w:val="en-US"/>
        </w:rPr>
      </w:pPr>
      <w:r w:rsidRPr="00846247">
        <w:rPr>
          <w:rFonts w:ascii="Arial" w:hAnsi="Arial" w:cs="Arial"/>
          <w:sz w:val="20"/>
          <w:szCs w:val="20"/>
          <w:lang w:val="en-US"/>
        </w:rPr>
        <w:t xml:space="preserve">Bach wrote his cello </w:t>
      </w:r>
      <w:proofErr w:type="gramStart"/>
      <w:r w:rsidRPr="00846247">
        <w:rPr>
          <w:rFonts w:ascii="Arial" w:hAnsi="Arial" w:cs="Arial"/>
          <w:sz w:val="20"/>
          <w:szCs w:val="20"/>
          <w:lang w:val="en-US"/>
        </w:rPr>
        <w:t>suites</w:t>
      </w:r>
      <w:proofErr w:type="gramEnd"/>
      <w:r w:rsidRPr="00846247">
        <w:rPr>
          <w:rFonts w:ascii="Arial" w:hAnsi="Arial" w:cs="Arial"/>
          <w:sz w:val="20"/>
          <w:szCs w:val="20"/>
          <w:lang w:val="en-US"/>
        </w:rPr>
        <w:t xml:space="preserve"> while he was Kapellmeister to Prince Leopold of </w:t>
      </w:r>
      <w:proofErr w:type="spellStart"/>
      <w:r w:rsidRPr="00846247">
        <w:rPr>
          <w:rFonts w:ascii="Arial" w:hAnsi="Arial" w:cs="Arial"/>
          <w:sz w:val="20"/>
          <w:szCs w:val="20"/>
          <w:lang w:val="en-US"/>
        </w:rPr>
        <w:t>Cothen</w:t>
      </w:r>
      <w:proofErr w:type="spellEnd"/>
      <w:r w:rsidRPr="00846247">
        <w:rPr>
          <w:rFonts w:ascii="Arial" w:hAnsi="Arial" w:cs="Arial"/>
          <w:sz w:val="20"/>
          <w:szCs w:val="20"/>
          <w:lang w:val="en-US"/>
        </w:rPr>
        <w:t xml:space="preserve">. Most of Bach’s pieces fell out of </w:t>
      </w:r>
      <w:proofErr w:type="spellStart"/>
      <w:r w:rsidRPr="00846247">
        <w:rPr>
          <w:rFonts w:ascii="Arial" w:hAnsi="Arial" w:cs="Arial"/>
          <w:sz w:val="20"/>
          <w:szCs w:val="20"/>
          <w:lang w:val="en-US"/>
        </w:rPr>
        <w:t>favour</w:t>
      </w:r>
      <w:proofErr w:type="spellEnd"/>
      <w:r w:rsidRPr="00846247">
        <w:rPr>
          <w:rFonts w:ascii="Arial" w:hAnsi="Arial" w:cs="Arial"/>
          <w:sz w:val="20"/>
          <w:szCs w:val="20"/>
          <w:lang w:val="en-US"/>
        </w:rPr>
        <w:t xml:space="preserve"> for some period of his lifetime. The cello suites suffered particularly from this through much of the 19</w:t>
      </w:r>
      <w:r w:rsidRPr="00846247">
        <w:rPr>
          <w:rFonts w:ascii="Arial" w:hAnsi="Arial" w:cs="Arial"/>
          <w:sz w:val="20"/>
          <w:szCs w:val="20"/>
          <w:vertAlign w:val="superscript"/>
          <w:lang w:val="en-US"/>
        </w:rPr>
        <w:t>th</w:t>
      </w:r>
      <w:r w:rsidRPr="00846247">
        <w:rPr>
          <w:rFonts w:ascii="Arial" w:hAnsi="Arial" w:cs="Arial"/>
          <w:sz w:val="20"/>
          <w:szCs w:val="20"/>
          <w:lang w:val="en-US"/>
        </w:rPr>
        <w:t xml:space="preserve"> century. In 1890, Pablo Casals, aged 13 at the time, found a dog-eared copy of the suites in a secondhand bookshop in Barcelona. He worked on them privately for years and his eventual recording of </w:t>
      </w:r>
      <w:proofErr w:type="gramStart"/>
      <w:r w:rsidRPr="00846247">
        <w:rPr>
          <w:rFonts w:ascii="Arial" w:hAnsi="Arial" w:cs="Arial"/>
          <w:sz w:val="20"/>
          <w:szCs w:val="20"/>
          <w:lang w:val="en-US"/>
        </w:rPr>
        <w:t>them,</w:t>
      </w:r>
      <w:proofErr w:type="gramEnd"/>
      <w:r w:rsidRPr="00846247">
        <w:rPr>
          <w:rFonts w:ascii="Arial" w:hAnsi="Arial" w:cs="Arial"/>
          <w:sz w:val="20"/>
          <w:szCs w:val="20"/>
          <w:lang w:val="en-US"/>
        </w:rPr>
        <w:t xml:space="preserve"> finally brought Bach’s cello music into the limelight after 200 years of neglect. The instrument that Bach had in mind when he composed Suite No 6, had five strings instead of the usual four, extending its range higher into the treble register. It was written in the key of D major but is transposed down a fifth, to G major, when played on the viola. The Prelude is a bouncy and cheerful movement which skips along in two-eight </w:t>
      </w:r>
      <w:proofErr w:type="gramStart"/>
      <w:r w:rsidRPr="00846247">
        <w:rPr>
          <w:rFonts w:ascii="Arial" w:hAnsi="Arial" w:cs="Arial"/>
          <w:sz w:val="20"/>
          <w:szCs w:val="20"/>
          <w:lang w:val="en-US"/>
        </w:rPr>
        <w:t>time</w:t>
      </w:r>
      <w:proofErr w:type="gramEnd"/>
      <w:r w:rsidRPr="00846247">
        <w:rPr>
          <w:rFonts w:ascii="Arial" w:hAnsi="Arial" w:cs="Arial"/>
          <w:sz w:val="20"/>
          <w:szCs w:val="20"/>
          <w:lang w:val="en-US"/>
        </w:rPr>
        <w:t xml:space="preserve"> and is followed by an atypical Allemande, which is more introvert and quiet. It is ornate and song-like and is especially expressive</w:t>
      </w:r>
      <w:r w:rsidR="00846247" w:rsidRPr="00846247">
        <w:rPr>
          <w:rFonts w:ascii="Arial" w:hAnsi="Arial" w:cs="Arial"/>
          <w:sz w:val="20"/>
          <w:szCs w:val="20"/>
          <w:lang w:val="en-US"/>
        </w:rPr>
        <w:t xml:space="preserve">, constantly </w:t>
      </w:r>
      <w:r w:rsidR="003B0741" w:rsidRPr="00846247">
        <w:rPr>
          <w:rFonts w:ascii="Arial" w:hAnsi="Arial" w:cs="Arial"/>
          <w:sz w:val="20"/>
          <w:szCs w:val="20"/>
          <w:lang w:val="en-US"/>
        </w:rPr>
        <w:t xml:space="preserve">testing the </w:t>
      </w:r>
      <w:proofErr w:type="gramStart"/>
      <w:r w:rsidR="003B0741" w:rsidRPr="00846247">
        <w:rPr>
          <w:rFonts w:ascii="Arial" w:hAnsi="Arial" w:cs="Arial"/>
          <w:sz w:val="20"/>
          <w:szCs w:val="20"/>
          <w:lang w:val="en-US"/>
        </w:rPr>
        <w:t>players</w:t>
      </w:r>
      <w:proofErr w:type="gramEnd"/>
      <w:r w:rsidR="003B0741" w:rsidRPr="00846247">
        <w:rPr>
          <w:rFonts w:ascii="Arial" w:hAnsi="Arial" w:cs="Arial"/>
          <w:sz w:val="20"/>
          <w:szCs w:val="20"/>
          <w:lang w:val="en-US"/>
        </w:rPr>
        <w:t xml:space="preserve"> ability to extreme lengths</w:t>
      </w:r>
      <w:r w:rsidR="00846247" w:rsidRPr="00846247">
        <w:rPr>
          <w:rFonts w:ascii="Arial" w:hAnsi="Arial" w:cs="Arial"/>
          <w:sz w:val="20"/>
          <w:szCs w:val="20"/>
          <w:lang w:val="en-US"/>
        </w:rPr>
        <w:t xml:space="preserve"> with many virtuosic </w:t>
      </w:r>
      <w:proofErr w:type="gramStart"/>
      <w:r w:rsidR="00846247" w:rsidRPr="00846247">
        <w:rPr>
          <w:rFonts w:ascii="Arial" w:hAnsi="Arial" w:cs="Arial"/>
          <w:sz w:val="20"/>
          <w:szCs w:val="20"/>
          <w:lang w:val="en-US"/>
        </w:rPr>
        <w:t>passage</w:t>
      </w:r>
      <w:proofErr w:type="gramEnd"/>
      <w:r w:rsidR="00846247" w:rsidRPr="00846247">
        <w:rPr>
          <w:rFonts w:ascii="Arial" w:hAnsi="Arial" w:cs="Arial"/>
          <w:sz w:val="20"/>
          <w:szCs w:val="20"/>
          <w:lang w:val="en-US"/>
        </w:rPr>
        <w:t xml:space="preserve"> work. </w:t>
      </w:r>
    </w:p>
    <w:p w14:paraId="54DABEBC" w14:textId="77777777" w:rsidR="00A64672" w:rsidRPr="00A64672" w:rsidRDefault="00A64672" w:rsidP="00A64672">
      <w:pPr>
        <w:rPr>
          <w:rFonts w:ascii="Arial" w:hAnsi="Arial" w:cs="Arial"/>
          <w:sz w:val="20"/>
          <w:szCs w:val="20"/>
        </w:rPr>
      </w:pPr>
    </w:p>
    <w:p w14:paraId="6E7DFC6C" w14:textId="3B0A414A" w:rsidR="00A64672" w:rsidRPr="00846247" w:rsidRDefault="00A64672" w:rsidP="00A64672">
      <w:pPr>
        <w:jc w:val="both"/>
        <w:rPr>
          <w:rFonts w:ascii="Arial" w:hAnsi="Arial" w:cs="Arial"/>
          <w:b/>
          <w:bCs/>
          <w:sz w:val="20"/>
          <w:szCs w:val="20"/>
        </w:rPr>
      </w:pPr>
      <w:r>
        <w:rPr>
          <w:rFonts w:ascii="Arial" w:hAnsi="Arial" w:cs="Arial"/>
          <w:b/>
          <w:bCs/>
          <w:sz w:val="20"/>
          <w:szCs w:val="20"/>
        </w:rPr>
        <w:t xml:space="preserve">Max Bruch </w:t>
      </w:r>
      <w:r w:rsidRPr="00A64672">
        <w:rPr>
          <w:rFonts w:ascii="Arial" w:hAnsi="Arial" w:cs="Arial"/>
          <w:sz w:val="20"/>
          <w:szCs w:val="20"/>
        </w:rPr>
        <w:t>Romance in F major Op. 85</w:t>
      </w:r>
      <w:r w:rsidRPr="00A64672">
        <w:rPr>
          <w:rFonts w:ascii="Arial" w:hAnsi="Arial" w:cs="Arial"/>
          <w:b/>
          <w:bCs/>
          <w:sz w:val="20"/>
          <w:szCs w:val="20"/>
        </w:rPr>
        <w:tab/>
      </w:r>
      <w:r w:rsidRPr="00A64672">
        <w:rPr>
          <w:rFonts w:ascii="Arial" w:hAnsi="Arial" w:cs="Arial"/>
          <w:b/>
          <w:bCs/>
          <w:sz w:val="20"/>
          <w:szCs w:val="20"/>
        </w:rPr>
        <w:tab/>
      </w:r>
      <w:r w:rsidRPr="00A64672">
        <w:rPr>
          <w:rFonts w:ascii="Arial" w:hAnsi="Arial" w:cs="Arial"/>
          <w:b/>
          <w:bCs/>
          <w:sz w:val="20"/>
          <w:szCs w:val="20"/>
        </w:rPr>
        <w:tab/>
      </w:r>
    </w:p>
    <w:p w14:paraId="0DAEF738" w14:textId="228972E1" w:rsidR="00A64672" w:rsidRPr="00A64672" w:rsidRDefault="00A64672" w:rsidP="00A64672">
      <w:pPr>
        <w:jc w:val="both"/>
        <w:rPr>
          <w:rFonts w:ascii="Arial" w:hAnsi="Arial" w:cs="Arial"/>
          <w:sz w:val="20"/>
          <w:szCs w:val="20"/>
        </w:rPr>
      </w:pPr>
      <w:r w:rsidRPr="00A64672">
        <w:rPr>
          <w:rFonts w:ascii="Arial" w:hAnsi="Arial" w:cs="Arial"/>
          <w:sz w:val="20"/>
          <w:szCs w:val="20"/>
        </w:rPr>
        <w:t>This Romance belongs to a group of works composed between 1909 and 1911 for specific performers who were close to Bruch in various ways.   Its dedicatee was the French violist Maurice Vieux who also gave the public premier the work.  Like his contemporary Johannes Brahms, Bruch belonged to a school of composition that looked to expand genres established by Haydn, Mozart and Beethoven.  The origin of the instrumental romance can be found in vocal ballads expressing extravagant and sentimental tales, and the genre found much popularity in the violin and cello schools of the 19th century.  </w:t>
      </w:r>
    </w:p>
    <w:p w14:paraId="718D313C" w14:textId="03660F13" w:rsidR="009C242E" w:rsidRPr="00A64672" w:rsidRDefault="00A64672" w:rsidP="00A64672">
      <w:pPr>
        <w:jc w:val="both"/>
        <w:rPr>
          <w:rFonts w:ascii="Arial" w:hAnsi="Arial" w:cs="Arial"/>
          <w:sz w:val="20"/>
          <w:szCs w:val="20"/>
        </w:rPr>
      </w:pPr>
      <w:r w:rsidRPr="00A64672">
        <w:rPr>
          <w:rFonts w:ascii="Arial" w:hAnsi="Arial" w:cs="Arial"/>
          <w:sz w:val="20"/>
          <w:szCs w:val="20"/>
        </w:rPr>
        <w:t xml:space="preserve">The piece is written in a classic ABA ternary structure.  After a brief two-bar introduction the solo viola enters with a lyrical theme reminiscent of his Scottish Fantasy, op. 46, for violin and orchestra.  Bruch loved to use folk melodies as source material for his compositions, and the character of the first A-section is indeed folk-like, especially the second theme which is stated in double-stops by the solo viola.  The B-section begins with the piano playing the theme initially stated by the solo line at the beginning of the piece.  The solo viola, </w:t>
      </w:r>
      <w:proofErr w:type="gramStart"/>
      <w:r w:rsidRPr="00A64672">
        <w:rPr>
          <w:rFonts w:ascii="Arial" w:hAnsi="Arial" w:cs="Arial"/>
          <w:sz w:val="20"/>
          <w:szCs w:val="20"/>
        </w:rPr>
        <w:t>meanwhile,  plays</w:t>
      </w:r>
      <w:proofErr w:type="gramEnd"/>
      <w:r w:rsidRPr="00A64672">
        <w:rPr>
          <w:rFonts w:ascii="Arial" w:hAnsi="Arial" w:cs="Arial"/>
          <w:sz w:val="20"/>
          <w:szCs w:val="20"/>
        </w:rPr>
        <w:t xml:space="preserve"> an obligato line above which </w:t>
      </w:r>
      <w:r w:rsidRPr="00A64672">
        <w:rPr>
          <w:rFonts w:ascii="Arial" w:hAnsi="Arial" w:cs="Arial"/>
          <w:sz w:val="20"/>
          <w:szCs w:val="20"/>
        </w:rPr>
        <w:lastRenderedPageBreak/>
        <w:t>foreshadows the virtuosic passagework at the heart of the dramatic B-section.  The stormy arpeggios and tremolando gradually give way to the lyrical sunlight of the second A-section.</w:t>
      </w:r>
    </w:p>
    <w:p w14:paraId="481FC6C5" w14:textId="77777777" w:rsidR="00A64672" w:rsidRPr="00A64672" w:rsidRDefault="00A64672" w:rsidP="00A64672">
      <w:pPr>
        <w:rPr>
          <w:rFonts w:ascii="Arial" w:hAnsi="Arial" w:cs="Arial"/>
          <w:sz w:val="20"/>
          <w:szCs w:val="20"/>
        </w:rPr>
      </w:pPr>
    </w:p>
    <w:p w14:paraId="13E95E63" w14:textId="2C88B615" w:rsidR="00A64672" w:rsidRPr="00846247" w:rsidRDefault="00A64672" w:rsidP="00A64672">
      <w:pPr>
        <w:jc w:val="both"/>
        <w:rPr>
          <w:rFonts w:ascii="Arial" w:eastAsia="Times New Roman" w:hAnsi="Arial" w:cs="Arial"/>
          <w:b/>
          <w:bCs/>
          <w:color w:val="000000"/>
          <w:sz w:val="20"/>
          <w:szCs w:val="20"/>
          <w:bdr w:val="none" w:sz="0" w:space="0" w:color="auto" w:frame="1"/>
          <w:lang w:eastAsia="en-GB"/>
        </w:rPr>
      </w:pPr>
      <w:r w:rsidRPr="00A64672">
        <w:rPr>
          <w:rFonts w:ascii="Arial" w:eastAsia="Times New Roman" w:hAnsi="Arial" w:cs="Arial"/>
          <w:b/>
          <w:bCs/>
          <w:color w:val="000000"/>
          <w:sz w:val="20"/>
          <w:szCs w:val="20"/>
          <w:bdr w:val="none" w:sz="0" w:space="0" w:color="auto" w:frame="1"/>
          <w:lang w:eastAsia="en-GB"/>
        </w:rPr>
        <w:t xml:space="preserve">Louis </w:t>
      </w:r>
      <w:proofErr w:type="gramStart"/>
      <w:r w:rsidRPr="00A64672">
        <w:rPr>
          <w:rFonts w:ascii="Arial" w:eastAsia="Times New Roman" w:hAnsi="Arial" w:cs="Arial"/>
          <w:b/>
          <w:bCs/>
          <w:color w:val="000000"/>
          <w:sz w:val="20"/>
          <w:szCs w:val="20"/>
          <w:bdr w:val="none" w:sz="0" w:space="0" w:color="auto" w:frame="1"/>
          <w:lang w:eastAsia="en-GB"/>
        </w:rPr>
        <w:t>Vierne</w:t>
      </w:r>
      <w:r w:rsidRPr="00A64672">
        <w:rPr>
          <w:rFonts w:ascii="Arial" w:eastAsia="Times New Roman" w:hAnsi="Arial" w:cs="Arial"/>
          <w:b/>
          <w:bCs/>
          <w:i/>
          <w:iCs/>
          <w:color w:val="000000"/>
          <w:sz w:val="20"/>
          <w:szCs w:val="20"/>
          <w:bdr w:val="none" w:sz="0" w:space="0" w:color="auto" w:frame="1"/>
          <w:lang w:eastAsia="en-GB"/>
        </w:rPr>
        <w:t xml:space="preserve">  </w:t>
      </w:r>
      <w:r w:rsidRPr="00A64672">
        <w:rPr>
          <w:rFonts w:ascii="Arial" w:eastAsia="Times New Roman" w:hAnsi="Arial" w:cs="Arial"/>
          <w:i/>
          <w:iCs/>
          <w:color w:val="000000"/>
          <w:sz w:val="20"/>
          <w:szCs w:val="20"/>
          <w:bdr w:val="none" w:sz="0" w:space="0" w:color="auto" w:frame="1"/>
          <w:lang w:eastAsia="en-GB"/>
        </w:rPr>
        <w:t>Le</w:t>
      </w:r>
      <w:proofErr w:type="gramEnd"/>
      <w:r w:rsidRPr="00A64672">
        <w:rPr>
          <w:rFonts w:ascii="Arial" w:eastAsia="Times New Roman" w:hAnsi="Arial" w:cs="Arial"/>
          <w:i/>
          <w:iCs/>
          <w:color w:val="000000"/>
          <w:sz w:val="20"/>
          <w:szCs w:val="20"/>
          <w:bdr w:val="none" w:sz="0" w:space="0" w:color="auto" w:frame="1"/>
          <w:lang w:eastAsia="en-GB"/>
        </w:rPr>
        <w:t xml:space="preserve"> </w:t>
      </w:r>
      <w:proofErr w:type="spellStart"/>
      <w:r w:rsidRPr="00A64672">
        <w:rPr>
          <w:rFonts w:ascii="Arial" w:eastAsia="Times New Roman" w:hAnsi="Arial" w:cs="Arial"/>
          <w:i/>
          <w:iCs/>
          <w:color w:val="000000"/>
          <w:sz w:val="20"/>
          <w:szCs w:val="20"/>
          <w:bdr w:val="none" w:sz="0" w:space="0" w:color="auto" w:frame="1"/>
          <w:lang w:eastAsia="en-GB"/>
        </w:rPr>
        <w:t>soir</w:t>
      </w:r>
      <w:proofErr w:type="spellEnd"/>
      <w:r w:rsidRPr="00A64672">
        <w:rPr>
          <w:rFonts w:ascii="Arial" w:eastAsia="Times New Roman" w:hAnsi="Arial" w:cs="Arial"/>
          <w:color w:val="000000"/>
          <w:sz w:val="20"/>
          <w:szCs w:val="20"/>
          <w:bdr w:val="none" w:sz="0" w:space="0" w:color="auto" w:frame="1"/>
          <w:lang w:eastAsia="en-GB"/>
        </w:rPr>
        <w:t>, Op. 5, No. 1</w:t>
      </w:r>
      <w:r w:rsidRPr="00A64672">
        <w:rPr>
          <w:rFonts w:ascii="Arial" w:eastAsia="Times New Roman" w:hAnsi="Arial" w:cs="Arial"/>
          <w:i/>
          <w:iCs/>
          <w:color w:val="000000"/>
          <w:sz w:val="20"/>
          <w:szCs w:val="20"/>
          <w:bdr w:val="none" w:sz="0" w:space="0" w:color="auto" w:frame="1"/>
          <w:lang w:eastAsia="en-GB"/>
        </w:rPr>
        <w:t> </w:t>
      </w:r>
      <w:r w:rsidRPr="00A64672">
        <w:rPr>
          <w:rFonts w:ascii="Arial" w:eastAsia="Times New Roman" w:hAnsi="Arial" w:cs="Arial"/>
          <w:i/>
          <w:iCs/>
          <w:color w:val="000000"/>
          <w:sz w:val="20"/>
          <w:szCs w:val="20"/>
          <w:bdr w:val="none" w:sz="0" w:space="0" w:color="auto" w:frame="1"/>
          <w:lang w:eastAsia="en-GB"/>
        </w:rPr>
        <w:tab/>
      </w:r>
      <w:r w:rsidRPr="00A64672">
        <w:rPr>
          <w:rFonts w:ascii="Arial" w:eastAsia="Times New Roman" w:hAnsi="Arial" w:cs="Arial"/>
          <w:b/>
          <w:bCs/>
          <w:i/>
          <w:iCs/>
          <w:color w:val="000000"/>
          <w:sz w:val="20"/>
          <w:szCs w:val="20"/>
          <w:bdr w:val="none" w:sz="0" w:space="0" w:color="auto" w:frame="1"/>
          <w:lang w:eastAsia="en-GB"/>
        </w:rPr>
        <w:tab/>
      </w:r>
      <w:r w:rsidRPr="00A64672">
        <w:rPr>
          <w:rFonts w:ascii="Arial" w:eastAsia="Times New Roman" w:hAnsi="Arial" w:cs="Arial"/>
          <w:b/>
          <w:bCs/>
          <w:i/>
          <w:iCs/>
          <w:color w:val="000000"/>
          <w:sz w:val="20"/>
          <w:szCs w:val="20"/>
          <w:bdr w:val="none" w:sz="0" w:space="0" w:color="auto" w:frame="1"/>
          <w:lang w:eastAsia="en-GB"/>
        </w:rPr>
        <w:tab/>
      </w:r>
    </w:p>
    <w:p w14:paraId="7BB171C1" w14:textId="345C6904" w:rsidR="007713CE" w:rsidRPr="00A64672" w:rsidRDefault="00A64672" w:rsidP="00A64672">
      <w:pPr>
        <w:jc w:val="both"/>
        <w:rPr>
          <w:rFonts w:ascii="Arial" w:hAnsi="Arial" w:cs="Arial"/>
          <w:sz w:val="20"/>
          <w:szCs w:val="20"/>
        </w:rPr>
      </w:pPr>
      <w:r w:rsidRPr="008A27F8">
        <w:rPr>
          <w:rFonts w:ascii="Arial" w:hAnsi="Arial" w:cs="Arial"/>
          <w:sz w:val="20"/>
          <w:szCs w:val="20"/>
        </w:rPr>
        <w:t xml:space="preserve">Louis Vierne is best known for his organ compositions: he was organist at Notre Dame de Paris from 1900 until his death in 1937.  He was born almost blind, and this perhaps heightened his sensitivity towards musical impressions. He had an elegant, clean style of writing that respected form above all else. His harmonic language was romantically rich, but not as sentimental or theatrical as that of his early mentor Cesar Franck. Apart from his organ pieces he wrote a variety of chamber and vocal music.  </w:t>
      </w:r>
      <w:r w:rsidR="00055AD9" w:rsidRPr="008A27F8">
        <w:rPr>
          <w:rFonts w:ascii="Arial" w:hAnsi="Arial" w:cs="Arial"/>
          <w:sz w:val="20"/>
          <w:szCs w:val="20"/>
        </w:rPr>
        <w:t xml:space="preserve">His Two Pieces Op. 5 for viola date from his last year as a student at the Paris Conservatoire and fit within the nineteenth-century tradition of pictorial miniatures. </w:t>
      </w:r>
      <w:r w:rsidRPr="008A27F8">
        <w:rPr>
          <w:rFonts w:ascii="Arial" w:hAnsi="Arial" w:cs="Arial"/>
          <w:sz w:val="20"/>
          <w:szCs w:val="20"/>
        </w:rPr>
        <w:t>This short piece is one of a pair he wrote in 1894.</w:t>
      </w:r>
      <w:r w:rsidR="008A27F8" w:rsidRPr="008A27F8">
        <w:rPr>
          <w:rFonts w:ascii="Arial" w:hAnsi="Arial" w:cs="Arial"/>
          <w:sz w:val="20"/>
          <w:szCs w:val="20"/>
        </w:rPr>
        <w:t xml:space="preserve"> </w:t>
      </w:r>
      <w:r w:rsidR="007713CE" w:rsidRPr="008A27F8">
        <w:rPr>
          <w:rFonts w:ascii="Arial" w:hAnsi="Arial" w:cs="Arial"/>
          <w:sz w:val="20"/>
          <w:szCs w:val="20"/>
        </w:rPr>
        <w:t xml:space="preserve">In this first piece ‘Le </w:t>
      </w:r>
      <w:proofErr w:type="spellStart"/>
      <w:r w:rsidR="007713CE" w:rsidRPr="008A27F8">
        <w:rPr>
          <w:rFonts w:ascii="Arial" w:hAnsi="Arial" w:cs="Arial"/>
          <w:sz w:val="20"/>
          <w:szCs w:val="20"/>
        </w:rPr>
        <w:t>Soir</w:t>
      </w:r>
      <w:proofErr w:type="spellEnd"/>
      <w:r w:rsidR="007713CE" w:rsidRPr="008A27F8">
        <w:rPr>
          <w:rFonts w:ascii="Arial" w:hAnsi="Arial" w:cs="Arial"/>
          <w:sz w:val="20"/>
          <w:szCs w:val="20"/>
        </w:rPr>
        <w:t xml:space="preserve">’ </w:t>
      </w:r>
      <w:proofErr w:type="gramStart"/>
      <w:r w:rsidR="007713CE" w:rsidRPr="008A27F8">
        <w:rPr>
          <w:rFonts w:ascii="Arial" w:hAnsi="Arial" w:cs="Arial"/>
          <w:sz w:val="20"/>
          <w:szCs w:val="20"/>
        </w:rPr>
        <w:t>( the</w:t>
      </w:r>
      <w:proofErr w:type="gramEnd"/>
      <w:r w:rsidR="007713CE" w:rsidRPr="008A27F8">
        <w:rPr>
          <w:rFonts w:ascii="Arial" w:hAnsi="Arial" w:cs="Arial"/>
          <w:sz w:val="20"/>
          <w:szCs w:val="20"/>
        </w:rPr>
        <w:t xml:space="preserve"> evening) in F major, tranquillity is evoked through the slow tempo and the viola’s serene melodic lines.</w:t>
      </w:r>
    </w:p>
    <w:p w14:paraId="1AA201E1" w14:textId="77777777" w:rsidR="00A64672" w:rsidRPr="00A64672" w:rsidRDefault="00A64672" w:rsidP="00A64672">
      <w:pPr>
        <w:jc w:val="both"/>
        <w:rPr>
          <w:rFonts w:ascii="Arial" w:hAnsi="Arial" w:cs="Arial"/>
          <w:sz w:val="20"/>
          <w:szCs w:val="20"/>
        </w:rPr>
      </w:pPr>
    </w:p>
    <w:p w14:paraId="22B52CCB" w14:textId="4B5E294B" w:rsidR="00A64672" w:rsidRPr="00A66FC8" w:rsidRDefault="00A64672" w:rsidP="00A64672">
      <w:pPr>
        <w:rPr>
          <w:rFonts w:ascii="Arial" w:eastAsia="Times New Roman" w:hAnsi="Arial" w:cs="Arial"/>
          <w:b/>
          <w:bCs/>
          <w:color w:val="000000"/>
          <w:sz w:val="20"/>
          <w:szCs w:val="20"/>
          <w:bdr w:val="none" w:sz="0" w:space="0" w:color="auto" w:frame="1"/>
          <w:lang w:eastAsia="en-GB"/>
        </w:rPr>
      </w:pPr>
      <w:proofErr w:type="spellStart"/>
      <w:r w:rsidRPr="00A64672">
        <w:rPr>
          <w:rFonts w:ascii="Arial" w:eastAsia="Times New Roman" w:hAnsi="Arial" w:cs="Arial"/>
          <w:b/>
          <w:bCs/>
          <w:color w:val="000000"/>
          <w:sz w:val="20"/>
          <w:szCs w:val="20"/>
          <w:bdr w:val="none" w:sz="0" w:space="0" w:color="auto" w:frame="1"/>
          <w:lang w:eastAsia="en-GB"/>
        </w:rPr>
        <w:t>Dobrinka</w:t>
      </w:r>
      <w:proofErr w:type="spellEnd"/>
      <w:r w:rsidRPr="00A64672">
        <w:rPr>
          <w:rFonts w:ascii="Arial" w:eastAsia="Times New Roman" w:hAnsi="Arial" w:cs="Arial"/>
          <w:b/>
          <w:bCs/>
          <w:color w:val="000000"/>
          <w:sz w:val="20"/>
          <w:szCs w:val="20"/>
          <w:bdr w:val="none" w:sz="0" w:space="0" w:color="auto" w:frame="1"/>
          <w:lang w:eastAsia="en-GB"/>
        </w:rPr>
        <w:t xml:space="preserve"> </w:t>
      </w:r>
      <w:proofErr w:type="gramStart"/>
      <w:r w:rsidRPr="00A64672">
        <w:rPr>
          <w:rFonts w:ascii="Arial" w:eastAsia="Times New Roman" w:hAnsi="Arial" w:cs="Arial"/>
          <w:b/>
          <w:bCs/>
          <w:color w:val="000000"/>
          <w:sz w:val="20"/>
          <w:szCs w:val="20"/>
          <w:bdr w:val="none" w:sz="0" w:space="0" w:color="auto" w:frame="1"/>
          <w:lang w:eastAsia="en-GB"/>
        </w:rPr>
        <w:t xml:space="preserve">Tabakova  </w:t>
      </w:r>
      <w:r w:rsidRPr="00A64672">
        <w:rPr>
          <w:rFonts w:ascii="Arial" w:eastAsia="Times New Roman" w:hAnsi="Arial" w:cs="Arial"/>
          <w:color w:val="000000"/>
          <w:sz w:val="20"/>
          <w:szCs w:val="20"/>
          <w:bdr w:val="none" w:sz="0" w:space="0" w:color="auto" w:frame="1"/>
          <w:lang w:eastAsia="en-GB"/>
        </w:rPr>
        <w:t>Whispered</w:t>
      </w:r>
      <w:proofErr w:type="gramEnd"/>
      <w:r w:rsidRPr="00A64672">
        <w:rPr>
          <w:rFonts w:ascii="Arial" w:eastAsia="Times New Roman" w:hAnsi="Arial" w:cs="Arial"/>
          <w:color w:val="000000"/>
          <w:sz w:val="20"/>
          <w:szCs w:val="20"/>
          <w:bdr w:val="none" w:sz="0" w:space="0" w:color="auto" w:frame="1"/>
          <w:lang w:eastAsia="en-GB"/>
        </w:rPr>
        <w:t xml:space="preserve"> Lullaby</w:t>
      </w:r>
      <w:r w:rsidRPr="00A64672">
        <w:rPr>
          <w:rFonts w:ascii="Arial" w:eastAsia="Times New Roman" w:hAnsi="Arial" w:cs="Arial"/>
          <w:b/>
          <w:bCs/>
          <w:color w:val="000000"/>
          <w:sz w:val="20"/>
          <w:szCs w:val="20"/>
          <w:bdr w:val="none" w:sz="0" w:space="0" w:color="auto" w:frame="1"/>
          <w:lang w:eastAsia="en-GB"/>
        </w:rPr>
        <w:t> </w:t>
      </w:r>
      <w:r w:rsidRPr="00A64672">
        <w:rPr>
          <w:rFonts w:ascii="Arial" w:eastAsia="Times New Roman" w:hAnsi="Arial" w:cs="Arial"/>
          <w:b/>
          <w:bCs/>
          <w:color w:val="000000"/>
          <w:sz w:val="20"/>
          <w:szCs w:val="20"/>
          <w:bdr w:val="none" w:sz="0" w:space="0" w:color="auto" w:frame="1"/>
          <w:lang w:eastAsia="en-GB"/>
        </w:rPr>
        <w:tab/>
      </w:r>
      <w:r w:rsidRPr="00A64672">
        <w:rPr>
          <w:rFonts w:ascii="Arial" w:eastAsia="Times New Roman" w:hAnsi="Arial" w:cs="Arial"/>
          <w:b/>
          <w:bCs/>
          <w:color w:val="000000"/>
          <w:sz w:val="20"/>
          <w:szCs w:val="20"/>
          <w:bdr w:val="none" w:sz="0" w:space="0" w:color="auto" w:frame="1"/>
          <w:lang w:eastAsia="en-GB"/>
        </w:rPr>
        <w:tab/>
      </w:r>
    </w:p>
    <w:p w14:paraId="35E16DB5" w14:textId="24418C72" w:rsidR="00A64672" w:rsidRPr="00A64672" w:rsidRDefault="00A64672" w:rsidP="00A64672">
      <w:pPr>
        <w:jc w:val="both"/>
        <w:rPr>
          <w:rFonts w:ascii="Arial" w:hAnsi="Arial" w:cs="Arial"/>
          <w:sz w:val="20"/>
          <w:szCs w:val="20"/>
        </w:rPr>
      </w:pPr>
      <w:r w:rsidRPr="04318B4B">
        <w:rPr>
          <w:rFonts w:ascii="Arial" w:hAnsi="Arial" w:cs="Arial"/>
          <w:sz w:val="20"/>
          <w:szCs w:val="20"/>
        </w:rPr>
        <w:t>Whispered Lullaby is a short work for viola and piano that was composed in 2004, and first premiered in 2005. Tabakova says in her programme notes for this work that:</w:t>
      </w:r>
      <w:r w:rsidR="1023FCB1" w:rsidRPr="04318B4B">
        <w:rPr>
          <w:rFonts w:ascii="Arial" w:hAnsi="Arial" w:cs="Arial"/>
          <w:sz w:val="20"/>
          <w:szCs w:val="20"/>
        </w:rPr>
        <w:t xml:space="preserve"> </w:t>
      </w:r>
      <w:r w:rsidRPr="04318B4B">
        <w:rPr>
          <w:rFonts w:ascii="Arial" w:hAnsi="Arial" w:cs="Arial"/>
          <w:sz w:val="20"/>
          <w:szCs w:val="20"/>
        </w:rPr>
        <w:t xml:space="preserve">“This musical sketch was inspired by a passage from Goethe’s Faust, where The Spirits paint a nocturnal picture of a still lake reflecting a glistening full moon.” The work is atmospheric and Tabakova’s </w:t>
      </w:r>
      <w:proofErr w:type="spellStart"/>
      <w:r w:rsidRPr="04318B4B">
        <w:rPr>
          <w:rFonts w:ascii="Arial" w:hAnsi="Arial" w:cs="Arial"/>
          <w:sz w:val="20"/>
          <w:szCs w:val="20"/>
        </w:rPr>
        <w:t>spacial</w:t>
      </w:r>
      <w:proofErr w:type="spellEnd"/>
      <w:r w:rsidRPr="04318B4B">
        <w:rPr>
          <w:rFonts w:ascii="Arial" w:hAnsi="Arial" w:cs="Arial"/>
          <w:sz w:val="20"/>
          <w:szCs w:val="20"/>
        </w:rPr>
        <w:t xml:space="preserve"> awareness is reflective through this piece, which highlights the nocturnal elements in the programme notes. The beginning of the piece is based on an overtone technique that was developed by violist, Maxim </w:t>
      </w:r>
      <w:proofErr w:type="spellStart"/>
      <w:r w:rsidRPr="04318B4B">
        <w:rPr>
          <w:rFonts w:ascii="Arial" w:hAnsi="Arial" w:cs="Arial"/>
          <w:sz w:val="20"/>
          <w:szCs w:val="20"/>
        </w:rPr>
        <w:t>Rysanov</w:t>
      </w:r>
      <w:proofErr w:type="spellEnd"/>
      <w:r w:rsidRPr="04318B4B">
        <w:rPr>
          <w:rFonts w:ascii="Arial" w:hAnsi="Arial" w:cs="Arial"/>
          <w:sz w:val="20"/>
          <w:szCs w:val="20"/>
        </w:rPr>
        <w:t xml:space="preserve"> (who also premiered this piece in London, 2005). This technique gives the start of the work a slightly uneasy feel, which is then resolved by the ominous piano entry.</w:t>
      </w:r>
    </w:p>
    <w:p w14:paraId="60FFCB7C" w14:textId="1458289D" w:rsidR="00700B46" w:rsidRPr="00A64672" w:rsidRDefault="00A64672" w:rsidP="00A64672">
      <w:pPr>
        <w:jc w:val="both"/>
        <w:rPr>
          <w:rFonts w:ascii="Arial" w:hAnsi="Arial" w:cs="Arial"/>
          <w:sz w:val="20"/>
          <w:szCs w:val="20"/>
        </w:rPr>
      </w:pPr>
      <w:r w:rsidRPr="04318B4B">
        <w:rPr>
          <w:rFonts w:ascii="Arial" w:hAnsi="Arial" w:cs="Arial"/>
          <w:sz w:val="20"/>
          <w:szCs w:val="20"/>
        </w:rPr>
        <w:t xml:space="preserve">The dark woody timbre of the viola complements the lower range of the piano in a very magical way, which Tabakova utilises. To then change </w:t>
      </w:r>
      <w:proofErr w:type="gramStart"/>
      <w:r w:rsidRPr="04318B4B">
        <w:rPr>
          <w:rFonts w:ascii="Arial" w:hAnsi="Arial" w:cs="Arial"/>
          <w:sz w:val="20"/>
          <w:szCs w:val="20"/>
        </w:rPr>
        <w:t>this</w:t>
      </w:r>
      <w:proofErr w:type="gramEnd"/>
      <w:r w:rsidRPr="04318B4B">
        <w:rPr>
          <w:rFonts w:ascii="Arial" w:hAnsi="Arial" w:cs="Arial"/>
          <w:sz w:val="20"/>
          <w:szCs w:val="20"/>
        </w:rPr>
        <w:t xml:space="preserve"> she puts the viola’s motif an octave up, which brings lots of colour to the texture and atmosphere. Both the viola and the piano parts are relatively </w:t>
      </w:r>
      <w:proofErr w:type="gramStart"/>
      <w:r w:rsidRPr="04318B4B">
        <w:rPr>
          <w:rFonts w:ascii="Arial" w:hAnsi="Arial" w:cs="Arial"/>
          <w:sz w:val="20"/>
          <w:szCs w:val="20"/>
        </w:rPr>
        <w:t>simple, yet</w:t>
      </w:r>
      <w:proofErr w:type="gramEnd"/>
      <w:r w:rsidRPr="04318B4B">
        <w:rPr>
          <w:rFonts w:ascii="Arial" w:hAnsi="Arial" w:cs="Arial"/>
          <w:sz w:val="20"/>
          <w:szCs w:val="20"/>
        </w:rPr>
        <w:t xml:space="preserve"> require much control and energy to fully show the emotional background of the music. The piano plays arpeggiated chords, whilst the viola holds high long notes, creating suspense within the </w:t>
      </w:r>
      <w:proofErr w:type="spellStart"/>
      <w:proofErr w:type="gramStart"/>
      <w:r w:rsidRPr="04318B4B">
        <w:rPr>
          <w:rFonts w:ascii="Arial" w:hAnsi="Arial" w:cs="Arial"/>
          <w:sz w:val="20"/>
          <w:szCs w:val="20"/>
        </w:rPr>
        <w:t>work.The</w:t>
      </w:r>
      <w:proofErr w:type="spellEnd"/>
      <w:proofErr w:type="gramEnd"/>
      <w:r w:rsidRPr="04318B4B">
        <w:rPr>
          <w:rFonts w:ascii="Arial" w:hAnsi="Arial" w:cs="Arial"/>
          <w:sz w:val="20"/>
          <w:szCs w:val="20"/>
        </w:rPr>
        <w:t xml:space="preserve"> extensive ranges used on the viola creates so much colour, which in turn gives so much to the timbre and tonality. A short interlude by the viola as it creeps up to the top range, where the piano joins in to reiterate the recycled motif. This climax is certainly felt, as the viola and piano unify to play a short descending figure, to then end on the tonic chord. The delicate nature of this work is very emotive and the fade out at the end of the piece accentuates this.</w:t>
      </w:r>
    </w:p>
    <w:p w14:paraId="75A3A810" w14:textId="77777777" w:rsidR="00A64672" w:rsidRPr="00A64672" w:rsidRDefault="00A64672" w:rsidP="00A64672">
      <w:pPr>
        <w:jc w:val="both"/>
        <w:rPr>
          <w:rFonts w:ascii="Arial" w:hAnsi="Arial" w:cs="Arial"/>
          <w:sz w:val="20"/>
          <w:szCs w:val="20"/>
        </w:rPr>
      </w:pPr>
    </w:p>
    <w:p w14:paraId="3D345089" w14:textId="4F308498" w:rsidR="00A64672" w:rsidRPr="00846247" w:rsidRDefault="00A64672" w:rsidP="00A64672">
      <w:pPr>
        <w:jc w:val="both"/>
        <w:rPr>
          <w:rFonts w:ascii="Arial" w:eastAsia="Times New Roman" w:hAnsi="Arial" w:cs="Arial"/>
          <w:b/>
          <w:bCs/>
          <w:color w:val="000000"/>
          <w:sz w:val="20"/>
          <w:szCs w:val="20"/>
          <w:bdr w:val="none" w:sz="0" w:space="0" w:color="auto" w:frame="1"/>
          <w:lang w:eastAsia="en-GB"/>
        </w:rPr>
      </w:pPr>
      <w:r w:rsidRPr="00A64672">
        <w:rPr>
          <w:rFonts w:ascii="Arial" w:eastAsia="Times New Roman" w:hAnsi="Arial" w:cs="Arial"/>
          <w:b/>
          <w:bCs/>
          <w:color w:val="000000"/>
          <w:sz w:val="20"/>
          <w:szCs w:val="20"/>
          <w:bdr w:val="none" w:sz="0" w:space="0" w:color="auto" w:frame="1"/>
          <w:lang w:eastAsia="en-GB"/>
        </w:rPr>
        <w:t xml:space="preserve">Johannes </w:t>
      </w:r>
      <w:proofErr w:type="gramStart"/>
      <w:r w:rsidRPr="00A64672">
        <w:rPr>
          <w:rFonts w:ascii="Arial" w:eastAsia="Times New Roman" w:hAnsi="Arial" w:cs="Arial"/>
          <w:b/>
          <w:bCs/>
          <w:color w:val="000000"/>
          <w:sz w:val="20"/>
          <w:szCs w:val="20"/>
          <w:bdr w:val="none" w:sz="0" w:space="0" w:color="auto" w:frame="1"/>
          <w:lang w:eastAsia="en-GB"/>
        </w:rPr>
        <w:t>Brahms</w:t>
      </w:r>
      <w:r w:rsidRPr="00A64672">
        <w:rPr>
          <w:rFonts w:ascii="Arial" w:eastAsia="Times New Roman" w:hAnsi="Arial" w:cs="Arial"/>
          <w:b/>
          <w:bCs/>
          <w:i/>
          <w:iCs/>
          <w:color w:val="000000"/>
          <w:sz w:val="20"/>
          <w:szCs w:val="20"/>
          <w:bdr w:val="none" w:sz="0" w:space="0" w:color="auto" w:frame="1"/>
          <w:lang w:eastAsia="en-GB"/>
        </w:rPr>
        <w:t> </w:t>
      </w:r>
      <w:r w:rsidRPr="00A64672">
        <w:rPr>
          <w:rFonts w:ascii="Arial" w:eastAsia="Times New Roman" w:hAnsi="Arial" w:cs="Arial"/>
          <w:b/>
          <w:bCs/>
          <w:color w:val="000000"/>
          <w:sz w:val="20"/>
          <w:szCs w:val="20"/>
          <w:bdr w:val="none" w:sz="0" w:space="0" w:color="auto" w:frame="1"/>
          <w:lang w:eastAsia="en-GB"/>
        </w:rPr>
        <w:t xml:space="preserve"> </w:t>
      </w:r>
      <w:r w:rsidRPr="00A64672">
        <w:rPr>
          <w:rFonts w:ascii="Arial" w:eastAsia="Times New Roman" w:hAnsi="Arial" w:cs="Arial"/>
          <w:color w:val="000000"/>
          <w:sz w:val="20"/>
          <w:szCs w:val="20"/>
          <w:bdr w:val="none" w:sz="0" w:space="0" w:color="auto" w:frame="1"/>
          <w:lang w:eastAsia="en-GB"/>
        </w:rPr>
        <w:t>Viola</w:t>
      </w:r>
      <w:proofErr w:type="gramEnd"/>
      <w:r w:rsidRPr="00A64672">
        <w:rPr>
          <w:rFonts w:ascii="Arial" w:eastAsia="Times New Roman" w:hAnsi="Arial" w:cs="Arial"/>
          <w:color w:val="000000"/>
          <w:sz w:val="20"/>
          <w:szCs w:val="20"/>
          <w:bdr w:val="none" w:sz="0" w:space="0" w:color="auto" w:frame="1"/>
          <w:lang w:eastAsia="en-GB"/>
        </w:rPr>
        <w:t xml:space="preserve"> Sonata op. 120 no. 1 in F minor</w:t>
      </w:r>
      <w:r w:rsidRPr="00A64672">
        <w:rPr>
          <w:rFonts w:ascii="Arial" w:eastAsia="Times New Roman" w:hAnsi="Arial" w:cs="Arial"/>
          <w:b/>
          <w:bCs/>
          <w:color w:val="000000"/>
          <w:sz w:val="20"/>
          <w:szCs w:val="20"/>
          <w:bdr w:val="none" w:sz="0" w:space="0" w:color="auto" w:frame="1"/>
          <w:lang w:eastAsia="en-GB"/>
        </w:rPr>
        <w:t xml:space="preserve"> </w:t>
      </w:r>
      <w:r w:rsidRPr="00A64672">
        <w:rPr>
          <w:rFonts w:ascii="Arial" w:eastAsia="Times New Roman" w:hAnsi="Arial" w:cs="Arial"/>
          <w:b/>
          <w:bCs/>
          <w:color w:val="000000"/>
          <w:sz w:val="20"/>
          <w:szCs w:val="20"/>
          <w:bdr w:val="none" w:sz="0" w:space="0" w:color="auto" w:frame="1"/>
          <w:lang w:eastAsia="en-GB"/>
        </w:rPr>
        <w:tab/>
      </w:r>
      <w:r w:rsidRPr="00A64672">
        <w:rPr>
          <w:rFonts w:ascii="Arial" w:eastAsia="Times New Roman" w:hAnsi="Arial" w:cs="Arial"/>
          <w:b/>
          <w:bCs/>
          <w:color w:val="000000"/>
          <w:sz w:val="20"/>
          <w:szCs w:val="20"/>
          <w:bdr w:val="none" w:sz="0" w:space="0" w:color="auto" w:frame="1"/>
          <w:lang w:eastAsia="en-GB"/>
        </w:rPr>
        <w:tab/>
      </w:r>
    </w:p>
    <w:p w14:paraId="3B837158" w14:textId="77777777" w:rsidR="00846247" w:rsidRDefault="00846247" w:rsidP="00A64672">
      <w:pPr>
        <w:jc w:val="both"/>
        <w:rPr>
          <w:rFonts w:ascii="Arial" w:hAnsi="Arial" w:cs="Arial"/>
          <w:i/>
          <w:iCs/>
          <w:sz w:val="20"/>
          <w:szCs w:val="20"/>
        </w:rPr>
      </w:pPr>
    </w:p>
    <w:p w14:paraId="1B025DE8" w14:textId="135B9583" w:rsidR="00A64672" w:rsidRPr="00A64672" w:rsidRDefault="00A64672" w:rsidP="00A64672">
      <w:pPr>
        <w:jc w:val="both"/>
        <w:rPr>
          <w:rFonts w:ascii="Arial" w:hAnsi="Arial" w:cs="Arial"/>
          <w:i/>
          <w:iCs/>
          <w:sz w:val="20"/>
          <w:szCs w:val="20"/>
        </w:rPr>
      </w:pPr>
      <w:r w:rsidRPr="00A64672">
        <w:rPr>
          <w:rFonts w:ascii="Arial" w:hAnsi="Arial" w:cs="Arial"/>
          <w:i/>
          <w:iCs/>
          <w:sz w:val="20"/>
          <w:szCs w:val="20"/>
        </w:rPr>
        <w:t>Allegro Appassionato</w:t>
      </w:r>
    </w:p>
    <w:p w14:paraId="44D9415B" w14:textId="77777777" w:rsidR="00A64672" w:rsidRPr="00A64672" w:rsidRDefault="00A64672" w:rsidP="00A64672">
      <w:pPr>
        <w:jc w:val="both"/>
        <w:rPr>
          <w:rFonts w:ascii="Arial" w:hAnsi="Arial" w:cs="Arial"/>
          <w:i/>
          <w:iCs/>
          <w:sz w:val="20"/>
          <w:szCs w:val="20"/>
        </w:rPr>
      </w:pPr>
      <w:r w:rsidRPr="00A64672">
        <w:rPr>
          <w:rFonts w:ascii="Arial" w:hAnsi="Arial" w:cs="Arial"/>
          <w:i/>
          <w:iCs/>
          <w:sz w:val="20"/>
          <w:szCs w:val="20"/>
        </w:rPr>
        <w:t>Andante un poco adagio</w:t>
      </w:r>
    </w:p>
    <w:p w14:paraId="5DAD231D" w14:textId="77777777" w:rsidR="00A64672" w:rsidRPr="00A64672" w:rsidRDefault="00A64672" w:rsidP="00A64672">
      <w:pPr>
        <w:jc w:val="both"/>
        <w:rPr>
          <w:rFonts w:ascii="Arial" w:hAnsi="Arial" w:cs="Arial"/>
          <w:i/>
          <w:iCs/>
          <w:sz w:val="20"/>
          <w:szCs w:val="20"/>
        </w:rPr>
      </w:pPr>
      <w:r w:rsidRPr="00A64672">
        <w:rPr>
          <w:rFonts w:ascii="Arial" w:hAnsi="Arial" w:cs="Arial"/>
          <w:i/>
          <w:iCs/>
          <w:sz w:val="20"/>
          <w:szCs w:val="20"/>
        </w:rPr>
        <w:t>Allegretto grazioso</w:t>
      </w:r>
    </w:p>
    <w:p w14:paraId="5628EE52" w14:textId="77777777" w:rsidR="00A64672" w:rsidRPr="00A64672" w:rsidRDefault="00A64672" w:rsidP="00A64672">
      <w:pPr>
        <w:jc w:val="both"/>
        <w:rPr>
          <w:rFonts w:ascii="Arial" w:hAnsi="Arial" w:cs="Arial"/>
          <w:i/>
          <w:iCs/>
          <w:sz w:val="20"/>
          <w:szCs w:val="20"/>
        </w:rPr>
      </w:pPr>
      <w:r w:rsidRPr="00A64672">
        <w:rPr>
          <w:rFonts w:ascii="Arial" w:hAnsi="Arial" w:cs="Arial"/>
          <w:i/>
          <w:iCs/>
          <w:sz w:val="20"/>
          <w:szCs w:val="20"/>
        </w:rPr>
        <w:t>Vivace</w:t>
      </w:r>
    </w:p>
    <w:p w14:paraId="7B4B9102" w14:textId="77777777" w:rsidR="00A64672" w:rsidRPr="00A64672" w:rsidRDefault="00A64672" w:rsidP="00A64672">
      <w:pPr>
        <w:jc w:val="both"/>
        <w:rPr>
          <w:rFonts w:ascii="Arial" w:hAnsi="Arial" w:cs="Arial"/>
          <w:i/>
          <w:iCs/>
          <w:sz w:val="20"/>
          <w:szCs w:val="20"/>
        </w:rPr>
      </w:pPr>
    </w:p>
    <w:p w14:paraId="1D06F609" w14:textId="77777777" w:rsidR="00A64672" w:rsidRDefault="00A64672" w:rsidP="00A64672">
      <w:pPr>
        <w:jc w:val="both"/>
        <w:rPr>
          <w:rFonts w:ascii="Arial" w:hAnsi="Arial" w:cs="Arial"/>
          <w:sz w:val="20"/>
          <w:szCs w:val="20"/>
        </w:rPr>
      </w:pPr>
      <w:r w:rsidRPr="00A64672">
        <w:rPr>
          <w:rFonts w:ascii="Arial" w:hAnsi="Arial" w:cs="Arial"/>
          <w:sz w:val="20"/>
          <w:szCs w:val="20"/>
        </w:rPr>
        <w:t xml:space="preserve">This sonata was originally written for clarinet and piano, one of the works that Brahms wrote towards the end of his life for the clarinettist Richard </w:t>
      </w:r>
      <w:proofErr w:type="gramStart"/>
      <w:r w:rsidRPr="00A64672">
        <w:rPr>
          <w:rFonts w:ascii="Arial" w:hAnsi="Arial" w:cs="Arial"/>
          <w:sz w:val="20"/>
          <w:szCs w:val="20"/>
        </w:rPr>
        <w:t>Mühlfeld</w:t>
      </w:r>
      <w:proofErr w:type="gramEnd"/>
      <w:r w:rsidRPr="00A64672">
        <w:rPr>
          <w:rFonts w:ascii="Arial" w:hAnsi="Arial" w:cs="Arial"/>
          <w:sz w:val="20"/>
          <w:szCs w:val="20"/>
        </w:rPr>
        <w:t xml:space="preserve"> and a firm friendship soon developed between the two men.  The viola version was published at the same time as the original. The Sonata's opening Allegro, with a brief piano introduction, conveys a sense of gravity, but it continues with lyrical ideas illustrated by a yearning viola melody. </w:t>
      </w:r>
      <w:proofErr w:type="gramStart"/>
      <w:r w:rsidRPr="00A64672">
        <w:rPr>
          <w:rFonts w:ascii="Arial" w:hAnsi="Arial" w:cs="Arial"/>
          <w:sz w:val="20"/>
          <w:szCs w:val="20"/>
        </w:rPr>
        <w:t>A large number of</w:t>
      </w:r>
      <w:proofErr w:type="gramEnd"/>
      <w:r w:rsidRPr="00A64672">
        <w:rPr>
          <w:rFonts w:ascii="Arial" w:hAnsi="Arial" w:cs="Arial"/>
          <w:sz w:val="20"/>
          <w:szCs w:val="20"/>
        </w:rPr>
        <w:t xml:space="preserve"> distinct themes are introduced and developed until a calming sostenuto coda, in the major key, brings eventual rest. A pensive slow movement has a single main tune, first heard on the viola over a soft piano accompaniment. The dreamy mood is never broken, through to the final bars. A graceful intermezzo, with restrained animation, forms the third movement. In the manner of an Austrian ländler, it develops a certain vigour in its second theme, and a delicate central section exploits the viola's lower register. There is no diminution of energy in the final Vivace. Three chiming minims open the movement and turn up in various guises throughout the rondo structure with its chuckling theme.</w:t>
      </w:r>
    </w:p>
    <w:p w14:paraId="6691BE1C" w14:textId="77777777" w:rsidR="008E74B0" w:rsidRPr="00D14EA1" w:rsidRDefault="008E74B0" w:rsidP="04318B4B">
      <w:pPr>
        <w:spacing w:before="360" w:after="360" w:line="264" w:lineRule="auto"/>
        <w:rPr>
          <w:rFonts w:ascii="Arial" w:hAnsi="Arial" w:cs="Arial"/>
          <w:b/>
          <w:bCs/>
          <w:sz w:val="28"/>
          <w:szCs w:val="28"/>
          <w:lang w:val="en-US"/>
        </w:rPr>
      </w:pPr>
      <w:r w:rsidRPr="00D14EA1">
        <w:rPr>
          <w:rFonts w:ascii="Arial" w:hAnsi="Arial" w:cs="Arial"/>
          <w:b/>
          <w:bCs/>
          <w:noProof/>
          <w:sz w:val="28"/>
          <w:szCs w:val="28"/>
          <w:lang w:val="en-US"/>
        </w:rPr>
        <w:lastRenderedPageBreak/>
        <mc:AlternateContent>
          <mc:Choice Requires="wps">
            <w:drawing>
              <wp:anchor distT="0" distB="0" distL="114300" distR="114300" simplePos="0" relativeHeight="251661312" behindDoc="0" locked="0" layoutInCell="1" allowOverlap="1" wp14:anchorId="21EA5A60" wp14:editId="3699D444">
                <wp:simplePos x="0" y="0"/>
                <wp:positionH relativeFrom="column">
                  <wp:posOffset>0</wp:posOffset>
                </wp:positionH>
                <wp:positionV relativeFrom="paragraph">
                  <wp:posOffset>490872</wp:posOffset>
                </wp:positionV>
                <wp:extent cx="6629400" cy="0"/>
                <wp:effectExtent l="0" t="12700" r="12700" b="12700"/>
                <wp:wrapNone/>
                <wp:docPr id="872892546" name="Straight Connector 4"/>
                <wp:cNvGraphicFramePr/>
                <a:graphic xmlns:a="http://schemas.openxmlformats.org/drawingml/2006/main">
                  <a:graphicData uri="http://schemas.microsoft.com/office/word/2010/wordprocessingShape">
                    <wps:wsp>
                      <wps:cNvCnPr/>
                      <wps:spPr>
                        <a:xfrm>
                          <a:off x="0" y="0"/>
                          <a:ext cx="6629400"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2F7648"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38.65pt" to="522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" strokecolor="black [3213]" strokeweight="1.75pt">
                <v:stroke joinstyle="miter"/>
              </v:line>
            </w:pict>
          </mc:Fallback>
        </mc:AlternateContent>
      </w:r>
      <w:r w:rsidRPr="00D14EA1">
        <w:rPr>
          <w:rFonts w:ascii="Arial" w:hAnsi="Arial" w:cs="Arial"/>
          <w:b/>
          <w:bCs/>
          <w:sz w:val="28"/>
          <w:szCs w:val="28"/>
          <w:lang w:val="en-US"/>
        </w:rPr>
        <w:t>Artist Biographies</w:t>
      </w:r>
    </w:p>
    <w:p w14:paraId="0501CE00" w14:textId="77777777" w:rsidR="005B5CE0" w:rsidRDefault="005B5CE0" w:rsidP="00277C30">
      <w:pPr>
        <w:spacing w:after="120" w:line="264" w:lineRule="auto"/>
        <w:rPr>
          <w:rFonts w:ascii="Arial" w:hAnsi="Arial" w:cs="Arial"/>
          <w:b/>
          <w:bCs/>
          <w:sz w:val="20"/>
          <w:szCs w:val="20"/>
          <w:lang w:val="en-US"/>
        </w:rPr>
      </w:pPr>
    </w:p>
    <w:p w14:paraId="1FD4779D" w14:textId="7F874F80" w:rsidR="008E74B0" w:rsidRPr="00D14EA1" w:rsidRDefault="006531DE" w:rsidP="00277C30">
      <w:pPr>
        <w:spacing w:after="120" w:line="264" w:lineRule="auto"/>
        <w:rPr>
          <w:rFonts w:ascii="Arial" w:hAnsi="Arial" w:cs="Arial"/>
          <w:i/>
          <w:iCs/>
          <w:sz w:val="20"/>
          <w:szCs w:val="20"/>
          <w:lang w:val="en-US"/>
        </w:rPr>
      </w:pPr>
      <w:r>
        <w:rPr>
          <w:rFonts w:ascii="Arial" w:hAnsi="Arial" w:cs="Arial"/>
          <w:b/>
          <w:bCs/>
          <w:sz w:val="20"/>
          <w:szCs w:val="20"/>
          <w:lang w:val="en-US"/>
        </w:rPr>
        <w:t>Jaren Ziegler</w:t>
      </w:r>
      <w:r w:rsidR="008E74B0" w:rsidRPr="00D14EA1">
        <w:rPr>
          <w:rFonts w:ascii="Arial" w:hAnsi="Arial" w:cs="Arial"/>
          <w:sz w:val="20"/>
          <w:szCs w:val="20"/>
          <w:lang w:val="en-US"/>
        </w:rPr>
        <w:t xml:space="preserve"> </w:t>
      </w:r>
      <w:r>
        <w:rPr>
          <w:rFonts w:ascii="Arial" w:hAnsi="Arial" w:cs="Arial"/>
          <w:i/>
          <w:iCs/>
          <w:sz w:val="20"/>
          <w:szCs w:val="20"/>
          <w:lang w:val="en-US"/>
        </w:rPr>
        <w:t>viola</w:t>
      </w:r>
    </w:p>
    <w:p w14:paraId="548E03E3" w14:textId="0E3B559A" w:rsidR="003673AE" w:rsidRPr="00CF570E" w:rsidRDefault="003673AE" w:rsidP="04318B4B">
      <w:pPr>
        <w:spacing w:after="120" w:line="264" w:lineRule="auto"/>
        <w:rPr>
          <w:rFonts w:ascii="Arial" w:hAnsi="Arial" w:cs="Arial"/>
          <w:sz w:val="20"/>
          <w:szCs w:val="20"/>
          <w:lang w:val="en-US"/>
        </w:rPr>
      </w:pPr>
      <w:r w:rsidRPr="04318B4B">
        <w:rPr>
          <w:rFonts w:ascii="Arial" w:hAnsi="Arial" w:cs="Arial"/>
          <w:sz w:val="20"/>
          <w:szCs w:val="20"/>
          <w:lang w:val="en-US"/>
        </w:rPr>
        <w:t xml:space="preserve">In 2022 Jaren Ziegler won the BBC Young Musician Strings Final at age 16, becoming the first violist in the competition’s history to do so. In the Grand Final, he performed the Walton Viola Concerto with the BBC Philharmonic conducted by Mark Wigglesworth. This led to invitations to perform solo recitals around the UK, such as at the Holywell Music Room, Oxford, Bath Festival, St George's Bristol, and Chiltern Arts Festival. In summer 2023 he performed Mozart Sinfonia Concertante with the London Mozart Players at St Jude's </w:t>
      </w:r>
      <w:proofErr w:type="gramStart"/>
      <w:r w:rsidRPr="04318B4B">
        <w:rPr>
          <w:rFonts w:ascii="Arial" w:hAnsi="Arial" w:cs="Arial"/>
          <w:sz w:val="20"/>
          <w:szCs w:val="20"/>
          <w:lang w:val="en-US"/>
        </w:rPr>
        <w:t>Proms, and</w:t>
      </w:r>
      <w:proofErr w:type="gramEnd"/>
      <w:r w:rsidRPr="04318B4B">
        <w:rPr>
          <w:rFonts w:ascii="Arial" w:hAnsi="Arial" w:cs="Arial"/>
          <w:sz w:val="20"/>
          <w:szCs w:val="20"/>
          <w:lang w:val="en-US"/>
        </w:rPr>
        <w:t xml:space="preserve"> attended the Verbier Festival Academy. </w:t>
      </w:r>
    </w:p>
    <w:p w14:paraId="091C21F5" w14:textId="16172724" w:rsidR="003673AE" w:rsidRPr="00CF570E" w:rsidRDefault="003673AE" w:rsidP="00D068D7">
      <w:pPr>
        <w:spacing w:after="120" w:line="264" w:lineRule="auto"/>
        <w:rPr>
          <w:rFonts w:ascii="Arial" w:hAnsi="Arial" w:cs="Arial"/>
          <w:sz w:val="20"/>
          <w:szCs w:val="20"/>
          <w:lang w:val="en-US"/>
        </w:rPr>
      </w:pPr>
      <w:r w:rsidRPr="04318B4B">
        <w:rPr>
          <w:rFonts w:ascii="Arial" w:hAnsi="Arial" w:cs="Arial"/>
          <w:sz w:val="20"/>
          <w:szCs w:val="20"/>
          <w:lang w:val="en-US"/>
        </w:rPr>
        <w:t xml:space="preserve">The 2023/24 season brings further solo engagements including a first appearance at </w:t>
      </w:r>
      <w:proofErr w:type="spellStart"/>
      <w:r w:rsidRPr="04318B4B">
        <w:rPr>
          <w:rFonts w:ascii="Arial" w:hAnsi="Arial" w:cs="Arial"/>
          <w:sz w:val="20"/>
          <w:szCs w:val="20"/>
          <w:lang w:val="en-US"/>
        </w:rPr>
        <w:t>Lammermuir</w:t>
      </w:r>
      <w:proofErr w:type="spellEnd"/>
      <w:r w:rsidRPr="04318B4B">
        <w:rPr>
          <w:rFonts w:ascii="Arial" w:hAnsi="Arial" w:cs="Arial"/>
          <w:sz w:val="20"/>
          <w:szCs w:val="20"/>
          <w:lang w:val="en-US"/>
        </w:rPr>
        <w:t xml:space="preserve"> Festival, and several concerto performances with the Northern Chamber Orchestra. Jaren was recently awarded First Prize in the Concerto Competition at the Junior Department of the Royal College of Music, Junior Academy Viola Prize and Bromsgrove Young Musicians’ Platform and was the youngest participant in the 2021 Cecil Aronowitz International Viola Competition. He began playing the viola at age six and studies with Jacky Woods. He is a member of LGT Young Soloists, having toured internationally and recorded with them at Abbey Road Studios. Jaren is grateful to the Young Classical Artists Trust for their generous support in their aftercare scheme for BBC Young Musician finalists.</w:t>
      </w:r>
    </w:p>
    <w:p w14:paraId="03424425" w14:textId="77777777" w:rsidR="00846247" w:rsidRDefault="00846247" w:rsidP="009C5040">
      <w:pPr>
        <w:spacing w:after="120" w:line="264" w:lineRule="auto"/>
        <w:rPr>
          <w:rFonts w:ascii="Arial" w:hAnsi="Arial" w:cs="Arial"/>
          <w:b/>
          <w:bCs/>
          <w:sz w:val="20"/>
          <w:szCs w:val="20"/>
          <w:lang w:val="en-US"/>
        </w:rPr>
      </w:pPr>
    </w:p>
    <w:p w14:paraId="0EE0184A" w14:textId="33F96FC9" w:rsidR="009C5040" w:rsidRDefault="006531DE" w:rsidP="009C5040">
      <w:pPr>
        <w:spacing w:after="120" w:line="264" w:lineRule="auto"/>
        <w:rPr>
          <w:rFonts w:ascii="Arial" w:hAnsi="Arial" w:cs="Arial"/>
          <w:i/>
          <w:iCs/>
          <w:sz w:val="20"/>
          <w:szCs w:val="20"/>
          <w:lang w:val="en-US"/>
        </w:rPr>
      </w:pPr>
      <w:r>
        <w:rPr>
          <w:rFonts w:ascii="Arial" w:hAnsi="Arial" w:cs="Arial"/>
          <w:b/>
          <w:bCs/>
          <w:sz w:val="20"/>
          <w:szCs w:val="20"/>
          <w:lang w:val="en-US"/>
        </w:rPr>
        <w:t>Lynn Arnold</w:t>
      </w:r>
      <w:r w:rsidR="008E74B0" w:rsidRPr="00D14EA1">
        <w:rPr>
          <w:rFonts w:ascii="Arial" w:hAnsi="Arial" w:cs="Arial"/>
          <w:sz w:val="20"/>
          <w:szCs w:val="20"/>
          <w:lang w:val="en-US"/>
        </w:rPr>
        <w:t xml:space="preserve"> </w:t>
      </w:r>
      <w:r>
        <w:rPr>
          <w:rFonts w:ascii="Arial" w:hAnsi="Arial" w:cs="Arial"/>
          <w:i/>
          <w:iCs/>
          <w:sz w:val="20"/>
          <w:szCs w:val="20"/>
          <w:lang w:val="en-US"/>
        </w:rPr>
        <w:t>piano</w:t>
      </w:r>
    </w:p>
    <w:p w14:paraId="38C92A3D" w14:textId="77777777" w:rsidR="009C5040" w:rsidRPr="009C5040" w:rsidRDefault="005E3512" w:rsidP="009C5040">
      <w:pPr>
        <w:spacing w:after="120" w:line="264" w:lineRule="auto"/>
        <w:rPr>
          <w:rFonts w:ascii="Arial" w:hAnsi="Arial" w:cs="Arial"/>
          <w:i/>
          <w:iCs/>
          <w:sz w:val="20"/>
          <w:szCs w:val="20"/>
          <w:lang w:val="en-US"/>
        </w:rPr>
      </w:pPr>
      <w:r w:rsidRPr="009C5040">
        <w:rPr>
          <w:rFonts w:ascii="Arial" w:eastAsia="Times New Roman" w:hAnsi="Arial" w:cs="Arial"/>
          <w:sz w:val="20"/>
          <w:szCs w:val="20"/>
        </w:rPr>
        <w:t xml:space="preserve">Pianist Lynn Arnold is well-known for her collaborative musicianship and for her commitment to advocating and performing British music. Recognised for the breadth, scope and depth of colour of her interpretations, Lynn performs frequently both across the UK and internationally as a chamber musician, soloist and accompanist. Lynn was the Founder Director of the Butlers Marston Concert Society in 2009; since </w:t>
      </w:r>
      <w:proofErr w:type="gramStart"/>
      <w:r w:rsidRPr="009C5040">
        <w:rPr>
          <w:rFonts w:ascii="Arial" w:eastAsia="Times New Roman" w:hAnsi="Arial" w:cs="Arial"/>
          <w:sz w:val="20"/>
          <w:szCs w:val="20"/>
        </w:rPr>
        <w:t>then</w:t>
      </w:r>
      <w:proofErr w:type="gramEnd"/>
      <w:r w:rsidRPr="009C5040">
        <w:rPr>
          <w:rFonts w:ascii="Arial" w:eastAsia="Times New Roman" w:hAnsi="Arial" w:cs="Arial"/>
          <w:sz w:val="20"/>
          <w:szCs w:val="20"/>
        </w:rPr>
        <w:t xml:space="preserve"> she and the Society have brought outstanding chamber music to rural and online audiences.</w:t>
      </w:r>
    </w:p>
    <w:p w14:paraId="79A63CF0" w14:textId="77777777" w:rsidR="009C5040" w:rsidRPr="009C5040" w:rsidRDefault="005E3512" w:rsidP="009C5040">
      <w:pPr>
        <w:spacing w:after="120" w:line="264" w:lineRule="auto"/>
        <w:rPr>
          <w:rFonts w:ascii="Arial" w:hAnsi="Arial" w:cs="Arial"/>
          <w:i/>
          <w:iCs/>
          <w:sz w:val="20"/>
          <w:szCs w:val="20"/>
          <w:lang w:val="en-US"/>
        </w:rPr>
      </w:pPr>
      <w:r w:rsidRPr="005E3512">
        <w:rPr>
          <w:rFonts w:ascii="Arial" w:eastAsia="Times New Roman" w:hAnsi="Arial" w:cs="Arial"/>
          <w:kern w:val="0"/>
          <w:sz w:val="20"/>
          <w:szCs w:val="20"/>
          <w:lang w:eastAsia="en-GB"/>
          <w14:ligatures w14:val="none"/>
        </w:rPr>
        <w:t>A founding member of the Warwick Piano Trio, the Arnold Ensemble and the piano duet "Four Hands" with Charles Matthews, Lynn also collaborates with individual artists including Roderick Williams, Francesca Barritt and Peter Mallinson. Lynn has now recorded ten albums of British music, with the Tippett Quartet, as part of “Four Hands”, and with Peter Mallinson for labels including Albion records, Convivium Records, Dutton Epoch, Meridian and Toccata Classics. Lynn has recently recorded a further album with Two Violas: Peter Mallinson &amp; Matthias Wiesner.</w:t>
      </w:r>
    </w:p>
    <w:p w14:paraId="4160B5A4" w14:textId="77777777" w:rsidR="00DB30E5" w:rsidRDefault="005E3512" w:rsidP="00835D4A">
      <w:pPr>
        <w:spacing w:after="120" w:line="264" w:lineRule="auto"/>
        <w:rPr>
          <w:rFonts w:ascii="Arial" w:hAnsi="Arial" w:cs="Arial"/>
          <w:i/>
          <w:iCs/>
          <w:sz w:val="20"/>
          <w:szCs w:val="20"/>
          <w:lang w:val="en-US"/>
        </w:rPr>
      </w:pPr>
      <w:r w:rsidRPr="005E3512">
        <w:rPr>
          <w:rFonts w:ascii="Arial" w:eastAsia="Times New Roman" w:hAnsi="Arial" w:cs="Arial"/>
          <w:kern w:val="0"/>
          <w:sz w:val="20"/>
          <w:szCs w:val="20"/>
          <w:lang w:eastAsia="en-GB"/>
          <w14:ligatures w14:val="none"/>
        </w:rPr>
        <w:t xml:space="preserve">An alumna of Cambridge University where she held a celebrated Instrumental Award, Lynn won much recognition in various competitions during her subsequent study at the Royal Academy of Music, not least the prestigious Sir Henry Richardson Award from the Musicians Benevolent Fund. A former Park Lane Group Young Artist, Lynn studied with Vanessa </w:t>
      </w:r>
      <w:proofErr w:type="spellStart"/>
      <w:r w:rsidRPr="005E3512">
        <w:rPr>
          <w:rFonts w:ascii="Arial" w:eastAsia="Times New Roman" w:hAnsi="Arial" w:cs="Arial"/>
          <w:kern w:val="0"/>
          <w:sz w:val="20"/>
          <w:szCs w:val="20"/>
          <w:lang w:eastAsia="en-GB"/>
          <w14:ligatures w14:val="none"/>
        </w:rPr>
        <w:t>Latarche</w:t>
      </w:r>
      <w:proofErr w:type="spellEnd"/>
      <w:r w:rsidRPr="005E3512">
        <w:rPr>
          <w:rFonts w:ascii="Arial" w:eastAsia="Times New Roman" w:hAnsi="Arial" w:cs="Arial"/>
          <w:kern w:val="0"/>
          <w:sz w:val="20"/>
          <w:szCs w:val="20"/>
          <w:lang w:eastAsia="en-GB"/>
          <w14:ligatures w14:val="none"/>
        </w:rPr>
        <w:t xml:space="preserve">, Michael </w:t>
      </w:r>
      <w:proofErr w:type="spellStart"/>
      <w:r w:rsidRPr="005E3512">
        <w:rPr>
          <w:rFonts w:ascii="Arial" w:eastAsia="Times New Roman" w:hAnsi="Arial" w:cs="Arial"/>
          <w:kern w:val="0"/>
          <w:sz w:val="20"/>
          <w:szCs w:val="20"/>
          <w:lang w:eastAsia="en-GB"/>
          <w14:ligatures w14:val="none"/>
        </w:rPr>
        <w:t>Dussek</w:t>
      </w:r>
      <w:proofErr w:type="spellEnd"/>
      <w:r w:rsidRPr="005E3512">
        <w:rPr>
          <w:rFonts w:ascii="Arial" w:eastAsia="Times New Roman" w:hAnsi="Arial" w:cs="Arial"/>
          <w:kern w:val="0"/>
          <w:sz w:val="20"/>
          <w:szCs w:val="20"/>
          <w:lang w:eastAsia="en-GB"/>
          <w14:ligatures w14:val="none"/>
        </w:rPr>
        <w:t xml:space="preserve"> and Patsy Toh.</w:t>
      </w:r>
    </w:p>
    <w:p w14:paraId="25BA9930" w14:textId="039334E4" w:rsidR="005E3512" w:rsidRPr="005E3512" w:rsidRDefault="005E3512" w:rsidP="00835D4A">
      <w:pPr>
        <w:spacing w:after="120" w:line="264" w:lineRule="auto"/>
        <w:rPr>
          <w:rFonts w:ascii="Arial" w:hAnsi="Arial" w:cs="Arial"/>
          <w:i/>
          <w:iCs/>
          <w:sz w:val="20"/>
          <w:szCs w:val="20"/>
          <w:lang w:val="en-US"/>
        </w:rPr>
      </w:pPr>
      <w:r w:rsidRPr="005E3512">
        <w:rPr>
          <w:rFonts w:ascii="Arial" w:eastAsia="Times New Roman" w:hAnsi="Arial" w:cs="Arial"/>
          <w:kern w:val="0"/>
          <w:sz w:val="20"/>
          <w:szCs w:val="20"/>
          <w:lang w:eastAsia="en-GB"/>
          <w14:ligatures w14:val="none"/>
        </w:rPr>
        <w:t>Lynn is on the staff of the Royal Academy of Music, Junior Department and has coached chamber music at the Royal Birmingham Conservatoire. A member of the ABRSM grade examining panel, Lynn teaches a select number of pupils privately. </w:t>
      </w:r>
    </w:p>
    <w:p w14:paraId="0EAB77B4" w14:textId="02938814" w:rsidR="008E74B0" w:rsidRPr="00D14EA1" w:rsidRDefault="008E74B0" w:rsidP="005E3512">
      <w:pPr>
        <w:spacing w:after="120" w:line="264" w:lineRule="auto"/>
        <w:rPr>
          <w:rFonts w:ascii="Arial" w:hAnsi="Arial" w:cs="Arial"/>
          <w:sz w:val="20"/>
          <w:szCs w:val="20"/>
          <w:lang w:val="en-US"/>
        </w:rPr>
      </w:pPr>
    </w:p>
    <w:sectPr w:rsidR="008E74B0" w:rsidRPr="00D14EA1" w:rsidSect="005E3512">
      <w:footerReference w:type="default" r:id="rId9"/>
      <w:headerReference w:type="first" r:id="rId10"/>
      <w:pgSz w:w="11906" w:h="16838"/>
      <w:pgMar w:top="720" w:right="720" w:bottom="720" w:left="720"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79674" w14:textId="77777777" w:rsidR="008E74B0" w:rsidRDefault="008E74B0" w:rsidP="00372C79">
      <w:pPr>
        <w:spacing w:after="0" w:line="240" w:lineRule="auto"/>
      </w:pPr>
      <w:r>
        <w:separator/>
      </w:r>
    </w:p>
  </w:endnote>
  <w:endnote w:type="continuationSeparator" w:id="0">
    <w:p w14:paraId="22B330CA" w14:textId="77777777" w:rsidR="008E74B0" w:rsidRDefault="008E74B0" w:rsidP="00372C79">
      <w:pPr>
        <w:spacing w:after="0" w:line="240" w:lineRule="auto"/>
      </w:pPr>
      <w:r>
        <w:continuationSeparator/>
      </w:r>
    </w:p>
  </w:endnote>
  <w:endnote w:type="continuationNotice" w:id="1">
    <w:p w14:paraId="37EDA13A" w14:textId="77777777" w:rsidR="008E74B0" w:rsidRDefault="008E74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useo Sans 7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A4CB1" w14:textId="452D44CA" w:rsidR="00CA7E3D" w:rsidRPr="004B3597" w:rsidRDefault="00814B37">
    <w:pPr>
      <w:pStyle w:val="Footer"/>
      <w:rPr>
        <w:rFonts w:ascii="Arial" w:hAnsi="Arial" w:cs="Arial"/>
        <w:b/>
        <w:bCs/>
        <w:sz w:val="16"/>
        <w:szCs w:val="16"/>
      </w:rPr>
    </w:pPr>
    <w:r w:rsidRPr="004B3597">
      <w:rPr>
        <w:rStyle w:val="A21"/>
        <w:rFonts w:ascii="Arial" w:hAnsi="Arial" w:cs="Arial"/>
        <w:b w:val="0"/>
        <w:bCs w:val="0"/>
      </w:rPr>
      <w:t>In memory of</w:t>
    </w:r>
    <w:r w:rsidRPr="004B3597">
      <w:rPr>
        <w:rStyle w:val="A21"/>
        <w:rFonts w:ascii="Arial" w:hAnsi="Arial" w:cs="Arial"/>
      </w:rPr>
      <w:t xml:space="preserve"> Jack and Dora Black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F1226" w14:textId="77777777" w:rsidR="008E74B0" w:rsidRDefault="008E74B0" w:rsidP="00372C79">
      <w:pPr>
        <w:spacing w:after="0" w:line="240" w:lineRule="auto"/>
      </w:pPr>
      <w:r>
        <w:separator/>
      </w:r>
    </w:p>
  </w:footnote>
  <w:footnote w:type="continuationSeparator" w:id="0">
    <w:p w14:paraId="59A2D9EB" w14:textId="77777777" w:rsidR="008E74B0" w:rsidRDefault="008E74B0" w:rsidP="00372C79">
      <w:pPr>
        <w:spacing w:after="0" w:line="240" w:lineRule="auto"/>
      </w:pPr>
      <w:r>
        <w:continuationSeparator/>
      </w:r>
    </w:p>
  </w:footnote>
  <w:footnote w:type="continuationNotice" w:id="1">
    <w:p w14:paraId="228F5B5B" w14:textId="77777777" w:rsidR="008E74B0" w:rsidRDefault="008E74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BE1E6" w14:textId="77777777" w:rsidR="00277C30" w:rsidRDefault="00277C30">
    <w:pPr>
      <w:pStyle w:val="Header"/>
    </w:pPr>
    <w:r>
      <w:rPr>
        <w:noProof/>
      </w:rPr>
      <w:drawing>
        <wp:anchor distT="0" distB="0" distL="114300" distR="114300" simplePos="0" relativeHeight="251659264" behindDoc="0" locked="0" layoutInCell="1" allowOverlap="1" wp14:anchorId="465EDE29" wp14:editId="407DA4CF">
          <wp:simplePos x="0" y="0"/>
          <wp:positionH relativeFrom="column">
            <wp:posOffset>-469783</wp:posOffset>
          </wp:positionH>
          <wp:positionV relativeFrom="paragraph">
            <wp:posOffset>8616</wp:posOffset>
          </wp:positionV>
          <wp:extent cx="7656830" cy="1634490"/>
          <wp:effectExtent l="0" t="0" r="1270" b="3810"/>
          <wp:wrapSquare wrapText="bothSides"/>
          <wp:docPr id="892231500" name="Picture 1" descr="A purple and white graph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094995" name="Picture 1" descr="A purple and white graphic&#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56830" cy="16344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3E546E14"/>
    <w:multiLevelType w:val="hybridMultilevel"/>
    <w:tmpl w:val="81FE7BF8"/>
    <w:lvl w:ilvl="0" w:tplc="E080508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1">
    <w:nsid w:val="7E8634FF"/>
    <w:multiLevelType w:val="hybridMultilevel"/>
    <w:tmpl w:val="8F064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4499930">
    <w:abstractNumId w:val="0"/>
  </w:num>
  <w:num w:numId="2" w16cid:durableId="1143349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8DF"/>
    <w:rsid w:val="00003904"/>
    <w:rsid w:val="0001141E"/>
    <w:rsid w:val="00013612"/>
    <w:rsid w:val="00015784"/>
    <w:rsid w:val="000208D4"/>
    <w:rsid w:val="00033E85"/>
    <w:rsid w:val="0004731D"/>
    <w:rsid w:val="00052806"/>
    <w:rsid w:val="00055AD9"/>
    <w:rsid w:val="00055ECE"/>
    <w:rsid w:val="00060ABE"/>
    <w:rsid w:val="00066E35"/>
    <w:rsid w:val="0008119E"/>
    <w:rsid w:val="000812B1"/>
    <w:rsid w:val="00082555"/>
    <w:rsid w:val="0008535B"/>
    <w:rsid w:val="000856B3"/>
    <w:rsid w:val="000D2CF5"/>
    <w:rsid w:val="000E0501"/>
    <w:rsid w:val="0012681F"/>
    <w:rsid w:val="0013250D"/>
    <w:rsid w:val="00133CAD"/>
    <w:rsid w:val="00136C68"/>
    <w:rsid w:val="001507A5"/>
    <w:rsid w:val="00157F06"/>
    <w:rsid w:val="0018032A"/>
    <w:rsid w:val="001859A9"/>
    <w:rsid w:val="001A2D63"/>
    <w:rsid w:val="001B464C"/>
    <w:rsid w:val="001C00BD"/>
    <w:rsid w:val="001D58D2"/>
    <w:rsid w:val="001D7564"/>
    <w:rsid w:val="001D7E0E"/>
    <w:rsid w:val="001E44AF"/>
    <w:rsid w:val="001F0AAF"/>
    <w:rsid w:val="001F7198"/>
    <w:rsid w:val="002035EB"/>
    <w:rsid w:val="002260D1"/>
    <w:rsid w:val="002371D6"/>
    <w:rsid w:val="00240822"/>
    <w:rsid w:val="00243C71"/>
    <w:rsid w:val="00253B82"/>
    <w:rsid w:val="00253C16"/>
    <w:rsid w:val="00254A4B"/>
    <w:rsid w:val="00260AE1"/>
    <w:rsid w:val="00270867"/>
    <w:rsid w:val="002718B1"/>
    <w:rsid w:val="00277C30"/>
    <w:rsid w:val="002B3E56"/>
    <w:rsid w:val="002B5F6F"/>
    <w:rsid w:val="002B7D54"/>
    <w:rsid w:val="002C658B"/>
    <w:rsid w:val="002D3D06"/>
    <w:rsid w:val="002F5242"/>
    <w:rsid w:val="00321585"/>
    <w:rsid w:val="00337C0E"/>
    <w:rsid w:val="00342EA8"/>
    <w:rsid w:val="00346F93"/>
    <w:rsid w:val="00352E08"/>
    <w:rsid w:val="003673AE"/>
    <w:rsid w:val="00370289"/>
    <w:rsid w:val="00372C79"/>
    <w:rsid w:val="003739A1"/>
    <w:rsid w:val="00383964"/>
    <w:rsid w:val="003A6A46"/>
    <w:rsid w:val="003B0741"/>
    <w:rsid w:val="003B42F5"/>
    <w:rsid w:val="003C2432"/>
    <w:rsid w:val="003C6841"/>
    <w:rsid w:val="003D43A1"/>
    <w:rsid w:val="003D52ED"/>
    <w:rsid w:val="003F3DB7"/>
    <w:rsid w:val="00417FDA"/>
    <w:rsid w:val="00427210"/>
    <w:rsid w:val="004366E1"/>
    <w:rsid w:val="00437CD4"/>
    <w:rsid w:val="00440360"/>
    <w:rsid w:val="0044782F"/>
    <w:rsid w:val="004642F7"/>
    <w:rsid w:val="0047585D"/>
    <w:rsid w:val="00476558"/>
    <w:rsid w:val="00482346"/>
    <w:rsid w:val="004B021F"/>
    <w:rsid w:val="004B3597"/>
    <w:rsid w:val="004D1D8B"/>
    <w:rsid w:val="004D5126"/>
    <w:rsid w:val="004E670B"/>
    <w:rsid w:val="005359D7"/>
    <w:rsid w:val="005809B1"/>
    <w:rsid w:val="00586225"/>
    <w:rsid w:val="0059236B"/>
    <w:rsid w:val="005958C9"/>
    <w:rsid w:val="005A7140"/>
    <w:rsid w:val="005B2006"/>
    <w:rsid w:val="005B5CE0"/>
    <w:rsid w:val="005C62C7"/>
    <w:rsid w:val="005C7AB4"/>
    <w:rsid w:val="005D0440"/>
    <w:rsid w:val="005D04DF"/>
    <w:rsid w:val="005D0FE7"/>
    <w:rsid w:val="005D1ED0"/>
    <w:rsid w:val="005D450B"/>
    <w:rsid w:val="005E3512"/>
    <w:rsid w:val="005F7A78"/>
    <w:rsid w:val="0060510D"/>
    <w:rsid w:val="006508CC"/>
    <w:rsid w:val="006531DE"/>
    <w:rsid w:val="006663DD"/>
    <w:rsid w:val="00693183"/>
    <w:rsid w:val="006968DF"/>
    <w:rsid w:val="006A06F4"/>
    <w:rsid w:val="006B0C10"/>
    <w:rsid w:val="006B35C9"/>
    <w:rsid w:val="006C571E"/>
    <w:rsid w:val="006C73D5"/>
    <w:rsid w:val="006C741E"/>
    <w:rsid w:val="006D7233"/>
    <w:rsid w:val="006E719D"/>
    <w:rsid w:val="006F2146"/>
    <w:rsid w:val="006F3AA8"/>
    <w:rsid w:val="00700B46"/>
    <w:rsid w:val="00711BDC"/>
    <w:rsid w:val="007166B0"/>
    <w:rsid w:val="00733CD3"/>
    <w:rsid w:val="00737E8A"/>
    <w:rsid w:val="007410BD"/>
    <w:rsid w:val="00746E91"/>
    <w:rsid w:val="00763D45"/>
    <w:rsid w:val="00766168"/>
    <w:rsid w:val="0076710F"/>
    <w:rsid w:val="007713CE"/>
    <w:rsid w:val="00780669"/>
    <w:rsid w:val="007927C1"/>
    <w:rsid w:val="007A3C54"/>
    <w:rsid w:val="007A5698"/>
    <w:rsid w:val="007A6D67"/>
    <w:rsid w:val="007B15F8"/>
    <w:rsid w:val="007C000F"/>
    <w:rsid w:val="007C1665"/>
    <w:rsid w:val="007E3D06"/>
    <w:rsid w:val="007F1D80"/>
    <w:rsid w:val="0080310A"/>
    <w:rsid w:val="00814AD3"/>
    <w:rsid w:val="00814B37"/>
    <w:rsid w:val="00833EEE"/>
    <w:rsid w:val="00835D4A"/>
    <w:rsid w:val="00846247"/>
    <w:rsid w:val="008618A7"/>
    <w:rsid w:val="008A27F8"/>
    <w:rsid w:val="008A71D4"/>
    <w:rsid w:val="008E3D5C"/>
    <w:rsid w:val="008E74B0"/>
    <w:rsid w:val="00904C63"/>
    <w:rsid w:val="00907B9A"/>
    <w:rsid w:val="00951EDB"/>
    <w:rsid w:val="0096549A"/>
    <w:rsid w:val="009A20D6"/>
    <w:rsid w:val="009A64EE"/>
    <w:rsid w:val="009C242E"/>
    <w:rsid w:val="009C5040"/>
    <w:rsid w:val="009F78D9"/>
    <w:rsid w:val="00A02895"/>
    <w:rsid w:val="00A171E2"/>
    <w:rsid w:val="00A34B4D"/>
    <w:rsid w:val="00A350F7"/>
    <w:rsid w:val="00A51C3D"/>
    <w:rsid w:val="00A64672"/>
    <w:rsid w:val="00A66FC8"/>
    <w:rsid w:val="00A7713D"/>
    <w:rsid w:val="00A82A63"/>
    <w:rsid w:val="00A84B14"/>
    <w:rsid w:val="00A94F1A"/>
    <w:rsid w:val="00A96B38"/>
    <w:rsid w:val="00AB01E2"/>
    <w:rsid w:val="00AB69AE"/>
    <w:rsid w:val="00AC1937"/>
    <w:rsid w:val="00AD3AAD"/>
    <w:rsid w:val="00AF20AD"/>
    <w:rsid w:val="00AF6F6A"/>
    <w:rsid w:val="00B04BCC"/>
    <w:rsid w:val="00B205F5"/>
    <w:rsid w:val="00B37253"/>
    <w:rsid w:val="00B4491A"/>
    <w:rsid w:val="00B514E8"/>
    <w:rsid w:val="00B54D94"/>
    <w:rsid w:val="00B57AEA"/>
    <w:rsid w:val="00BA08AF"/>
    <w:rsid w:val="00BA421C"/>
    <w:rsid w:val="00BD6197"/>
    <w:rsid w:val="00C067CC"/>
    <w:rsid w:val="00C21E00"/>
    <w:rsid w:val="00C33323"/>
    <w:rsid w:val="00C36598"/>
    <w:rsid w:val="00C543A7"/>
    <w:rsid w:val="00C74CE1"/>
    <w:rsid w:val="00C95B52"/>
    <w:rsid w:val="00CA7E3D"/>
    <w:rsid w:val="00CE4299"/>
    <w:rsid w:val="00CE7C7A"/>
    <w:rsid w:val="00CF2DB0"/>
    <w:rsid w:val="00CF570E"/>
    <w:rsid w:val="00CF6686"/>
    <w:rsid w:val="00D068D7"/>
    <w:rsid w:val="00D14EA1"/>
    <w:rsid w:val="00D15991"/>
    <w:rsid w:val="00D22E47"/>
    <w:rsid w:val="00D34BA0"/>
    <w:rsid w:val="00D53573"/>
    <w:rsid w:val="00D66C7B"/>
    <w:rsid w:val="00D67616"/>
    <w:rsid w:val="00DA714D"/>
    <w:rsid w:val="00DA7346"/>
    <w:rsid w:val="00DB30E5"/>
    <w:rsid w:val="00DB7518"/>
    <w:rsid w:val="00DC21A2"/>
    <w:rsid w:val="00DC786C"/>
    <w:rsid w:val="00DD3E94"/>
    <w:rsid w:val="00DD536B"/>
    <w:rsid w:val="00DE1D6A"/>
    <w:rsid w:val="00DE2CE4"/>
    <w:rsid w:val="00DE4000"/>
    <w:rsid w:val="00DE6EC4"/>
    <w:rsid w:val="00DE6FF4"/>
    <w:rsid w:val="00DF0443"/>
    <w:rsid w:val="00DF5E48"/>
    <w:rsid w:val="00DF6849"/>
    <w:rsid w:val="00E021C6"/>
    <w:rsid w:val="00E07FCC"/>
    <w:rsid w:val="00E221FD"/>
    <w:rsid w:val="00E43525"/>
    <w:rsid w:val="00E43B6E"/>
    <w:rsid w:val="00E50B76"/>
    <w:rsid w:val="00E63018"/>
    <w:rsid w:val="00E77434"/>
    <w:rsid w:val="00E82C58"/>
    <w:rsid w:val="00E843AB"/>
    <w:rsid w:val="00E84F52"/>
    <w:rsid w:val="00E9134C"/>
    <w:rsid w:val="00E960DA"/>
    <w:rsid w:val="00EA3ADC"/>
    <w:rsid w:val="00EA671D"/>
    <w:rsid w:val="00EB2995"/>
    <w:rsid w:val="00EC5A8F"/>
    <w:rsid w:val="00ED7B35"/>
    <w:rsid w:val="00EE01BE"/>
    <w:rsid w:val="00EE490F"/>
    <w:rsid w:val="00EF61C7"/>
    <w:rsid w:val="00F01CBF"/>
    <w:rsid w:val="00F02BDE"/>
    <w:rsid w:val="00F06FFC"/>
    <w:rsid w:val="00F10785"/>
    <w:rsid w:val="00F1111B"/>
    <w:rsid w:val="00F2112C"/>
    <w:rsid w:val="00F43871"/>
    <w:rsid w:val="00F47E18"/>
    <w:rsid w:val="00F726EB"/>
    <w:rsid w:val="00F74499"/>
    <w:rsid w:val="00F94E17"/>
    <w:rsid w:val="00FA6F7F"/>
    <w:rsid w:val="00FC2366"/>
    <w:rsid w:val="00FC31DC"/>
    <w:rsid w:val="00FD1D57"/>
    <w:rsid w:val="00FD3506"/>
    <w:rsid w:val="00FD4C22"/>
    <w:rsid w:val="00FE1A49"/>
    <w:rsid w:val="00FF3A0E"/>
    <w:rsid w:val="01ACA0C1"/>
    <w:rsid w:val="04318B4B"/>
    <w:rsid w:val="07AE0BED"/>
    <w:rsid w:val="1023FCB1"/>
    <w:rsid w:val="11D4BB29"/>
    <w:rsid w:val="14B99CD8"/>
    <w:rsid w:val="2D0D501B"/>
    <w:rsid w:val="3C0626E5"/>
    <w:rsid w:val="5019F6F4"/>
    <w:rsid w:val="6B244EC0"/>
    <w:rsid w:val="7107CE87"/>
    <w:rsid w:val="7314EC81"/>
    <w:rsid w:val="775ED2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41A60"/>
  <w15:chartTrackingRefBased/>
  <w15:docId w15:val="{7087358B-3631-4E92-99D3-06231E85F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6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8DF"/>
    <w:rPr>
      <w:rFonts w:eastAsiaTheme="majorEastAsia" w:cstheme="majorBidi"/>
      <w:color w:val="272727" w:themeColor="text1" w:themeTint="D8"/>
    </w:rPr>
  </w:style>
  <w:style w:type="paragraph" w:styleId="Title">
    <w:name w:val="Title"/>
    <w:basedOn w:val="Normal"/>
    <w:next w:val="Normal"/>
    <w:link w:val="TitleChar"/>
    <w:uiPriority w:val="10"/>
    <w:qFormat/>
    <w:rsid w:val="00696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8DF"/>
    <w:pPr>
      <w:spacing w:before="160"/>
      <w:jc w:val="center"/>
    </w:pPr>
    <w:rPr>
      <w:i/>
      <w:iCs/>
      <w:color w:val="404040" w:themeColor="text1" w:themeTint="BF"/>
    </w:rPr>
  </w:style>
  <w:style w:type="character" w:customStyle="1" w:styleId="QuoteChar">
    <w:name w:val="Quote Char"/>
    <w:basedOn w:val="DefaultParagraphFont"/>
    <w:link w:val="Quote"/>
    <w:uiPriority w:val="29"/>
    <w:rsid w:val="006968DF"/>
    <w:rPr>
      <w:i/>
      <w:iCs/>
      <w:color w:val="404040" w:themeColor="text1" w:themeTint="BF"/>
    </w:rPr>
  </w:style>
  <w:style w:type="paragraph" w:styleId="ListParagraph">
    <w:name w:val="List Paragraph"/>
    <w:basedOn w:val="Normal"/>
    <w:uiPriority w:val="34"/>
    <w:qFormat/>
    <w:rsid w:val="006968DF"/>
    <w:pPr>
      <w:ind w:left="720"/>
      <w:contextualSpacing/>
    </w:pPr>
  </w:style>
  <w:style w:type="character" w:styleId="IntenseEmphasis">
    <w:name w:val="Intense Emphasis"/>
    <w:basedOn w:val="DefaultParagraphFont"/>
    <w:uiPriority w:val="21"/>
    <w:qFormat/>
    <w:rsid w:val="006968DF"/>
    <w:rPr>
      <w:i/>
      <w:iCs/>
      <w:color w:val="0F4761" w:themeColor="accent1" w:themeShade="BF"/>
    </w:rPr>
  </w:style>
  <w:style w:type="paragraph" w:styleId="IntenseQuote">
    <w:name w:val="Intense Quote"/>
    <w:basedOn w:val="Normal"/>
    <w:next w:val="Normal"/>
    <w:link w:val="IntenseQuoteChar"/>
    <w:uiPriority w:val="30"/>
    <w:qFormat/>
    <w:rsid w:val="00696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8DF"/>
    <w:rPr>
      <w:i/>
      <w:iCs/>
      <w:color w:val="0F4761" w:themeColor="accent1" w:themeShade="BF"/>
    </w:rPr>
  </w:style>
  <w:style w:type="character" w:styleId="IntenseReference">
    <w:name w:val="Intense Reference"/>
    <w:basedOn w:val="DefaultParagraphFont"/>
    <w:uiPriority w:val="32"/>
    <w:qFormat/>
    <w:rsid w:val="006968DF"/>
    <w:rPr>
      <w:b/>
      <w:bCs/>
      <w:smallCaps/>
      <w:color w:val="0F4761" w:themeColor="accent1" w:themeShade="BF"/>
      <w:spacing w:val="5"/>
    </w:rPr>
  </w:style>
  <w:style w:type="paragraph" w:styleId="NormalWeb">
    <w:name w:val="Normal (Web)"/>
    <w:basedOn w:val="Normal"/>
    <w:uiPriority w:val="99"/>
    <w:semiHidden/>
    <w:unhideWhenUsed/>
    <w:rsid w:val="007A6D67"/>
    <w:pPr>
      <w:spacing w:before="100" w:beforeAutospacing="1" w:after="100" w:afterAutospacing="1" w:line="240" w:lineRule="auto"/>
    </w:pPr>
    <w:rPr>
      <w:rFonts w:ascii="Calibri" w:hAnsi="Calibri" w:cs="Calibri"/>
      <w:kern w:val="0"/>
      <w:sz w:val="22"/>
      <w:szCs w:val="22"/>
      <w:lang w:eastAsia="en-GB"/>
      <w14:ligatures w14:val="none"/>
    </w:rPr>
  </w:style>
  <w:style w:type="paragraph" w:styleId="Header">
    <w:name w:val="header"/>
    <w:basedOn w:val="Normal"/>
    <w:link w:val="HeaderChar"/>
    <w:uiPriority w:val="99"/>
    <w:unhideWhenUsed/>
    <w:rsid w:val="00372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C79"/>
  </w:style>
  <w:style w:type="paragraph" w:styleId="Footer">
    <w:name w:val="footer"/>
    <w:basedOn w:val="Normal"/>
    <w:link w:val="FooterChar"/>
    <w:uiPriority w:val="99"/>
    <w:unhideWhenUsed/>
    <w:rsid w:val="00372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C79"/>
  </w:style>
  <w:style w:type="paragraph" w:styleId="NoSpacing">
    <w:name w:val="No Spacing"/>
    <w:uiPriority w:val="1"/>
    <w:qFormat/>
    <w:rsid w:val="00A51C3D"/>
    <w:pPr>
      <w:spacing w:after="0" w:line="240" w:lineRule="auto"/>
    </w:pPr>
    <w:rPr>
      <w:rFonts w:eastAsiaTheme="minorEastAsia"/>
      <w:kern w:val="0"/>
      <w:sz w:val="22"/>
      <w:szCs w:val="22"/>
      <w:lang w:val="en-US" w:eastAsia="zh-CN"/>
      <w14:ligatures w14:val="none"/>
    </w:rPr>
  </w:style>
  <w:style w:type="table" w:styleId="TableGrid">
    <w:name w:val="Table Grid"/>
    <w:basedOn w:val="TableNormal"/>
    <w:uiPriority w:val="39"/>
    <w:rsid w:val="00951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1">
    <w:name w:val="A21"/>
    <w:uiPriority w:val="99"/>
    <w:rsid w:val="00814B37"/>
    <w:rPr>
      <w:rFonts w:cs="Museo Sans 700"/>
      <w:b/>
      <w:bCs/>
      <w:color w:val="221E1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1655">
      <w:bodyDiv w:val="1"/>
      <w:marLeft w:val="0"/>
      <w:marRight w:val="0"/>
      <w:marTop w:val="0"/>
      <w:marBottom w:val="0"/>
      <w:divBdr>
        <w:top w:val="none" w:sz="0" w:space="0" w:color="auto"/>
        <w:left w:val="none" w:sz="0" w:space="0" w:color="auto"/>
        <w:bottom w:val="none" w:sz="0" w:space="0" w:color="auto"/>
        <w:right w:val="none" w:sz="0" w:space="0" w:color="auto"/>
      </w:divBdr>
    </w:div>
    <w:div w:id="322857184">
      <w:bodyDiv w:val="1"/>
      <w:marLeft w:val="0"/>
      <w:marRight w:val="0"/>
      <w:marTop w:val="0"/>
      <w:marBottom w:val="0"/>
      <w:divBdr>
        <w:top w:val="none" w:sz="0" w:space="0" w:color="auto"/>
        <w:left w:val="none" w:sz="0" w:space="0" w:color="auto"/>
        <w:bottom w:val="none" w:sz="0" w:space="0" w:color="auto"/>
        <w:right w:val="none" w:sz="0" w:space="0" w:color="auto"/>
      </w:divBdr>
    </w:div>
    <w:div w:id="446967846">
      <w:bodyDiv w:val="1"/>
      <w:marLeft w:val="0"/>
      <w:marRight w:val="0"/>
      <w:marTop w:val="0"/>
      <w:marBottom w:val="0"/>
      <w:divBdr>
        <w:top w:val="none" w:sz="0" w:space="0" w:color="auto"/>
        <w:left w:val="none" w:sz="0" w:space="0" w:color="auto"/>
        <w:bottom w:val="none" w:sz="0" w:space="0" w:color="auto"/>
        <w:right w:val="none" w:sz="0" w:space="0" w:color="auto"/>
      </w:divBdr>
    </w:div>
    <w:div w:id="552736483">
      <w:bodyDiv w:val="1"/>
      <w:marLeft w:val="0"/>
      <w:marRight w:val="0"/>
      <w:marTop w:val="0"/>
      <w:marBottom w:val="0"/>
      <w:divBdr>
        <w:top w:val="none" w:sz="0" w:space="0" w:color="auto"/>
        <w:left w:val="none" w:sz="0" w:space="0" w:color="auto"/>
        <w:bottom w:val="none" w:sz="0" w:space="0" w:color="auto"/>
        <w:right w:val="none" w:sz="0" w:space="0" w:color="auto"/>
      </w:divBdr>
    </w:div>
    <w:div w:id="674723341">
      <w:bodyDiv w:val="1"/>
      <w:marLeft w:val="0"/>
      <w:marRight w:val="0"/>
      <w:marTop w:val="0"/>
      <w:marBottom w:val="0"/>
      <w:divBdr>
        <w:top w:val="none" w:sz="0" w:space="0" w:color="auto"/>
        <w:left w:val="none" w:sz="0" w:space="0" w:color="auto"/>
        <w:bottom w:val="none" w:sz="0" w:space="0" w:color="auto"/>
        <w:right w:val="none" w:sz="0" w:space="0" w:color="auto"/>
      </w:divBdr>
    </w:div>
    <w:div w:id="1326544794">
      <w:bodyDiv w:val="1"/>
      <w:marLeft w:val="0"/>
      <w:marRight w:val="0"/>
      <w:marTop w:val="0"/>
      <w:marBottom w:val="0"/>
      <w:divBdr>
        <w:top w:val="none" w:sz="0" w:space="0" w:color="auto"/>
        <w:left w:val="none" w:sz="0" w:space="0" w:color="auto"/>
        <w:bottom w:val="none" w:sz="0" w:space="0" w:color="auto"/>
        <w:right w:val="none" w:sz="0" w:space="0" w:color="auto"/>
      </w:divBdr>
    </w:div>
    <w:div w:id="1329408760">
      <w:bodyDiv w:val="1"/>
      <w:marLeft w:val="0"/>
      <w:marRight w:val="0"/>
      <w:marTop w:val="0"/>
      <w:marBottom w:val="0"/>
      <w:divBdr>
        <w:top w:val="none" w:sz="0" w:space="0" w:color="auto"/>
        <w:left w:val="none" w:sz="0" w:space="0" w:color="auto"/>
        <w:bottom w:val="none" w:sz="0" w:space="0" w:color="auto"/>
        <w:right w:val="none" w:sz="0" w:space="0" w:color="auto"/>
      </w:divBdr>
    </w:div>
    <w:div w:id="1950045496">
      <w:bodyDiv w:val="1"/>
      <w:marLeft w:val="0"/>
      <w:marRight w:val="0"/>
      <w:marTop w:val="0"/>
      <w:marBottom w:val="0"/>
      <w:divBdr>
        <w:top w:val="none" w:sz="0" w:space="0" w:color="auto"/>
        <w:left w:val="none" w:sz="0" w:space="0" w:color="auto"/>
        <w:bottom w:val="none" w:sz="0" w:space="0" w:color="auto"/>
        <w:right w:val="none" w:sz="0" w:space="0" w:color="auto"/>
      </w:divBdr>
    </w:div>
    <w:div w:id="211828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E1FB73D91DB4BA848C8EBDB1BECE1" ma:contentTypeVersion="14" ma:contentTypeDescription="Create a new document." ma:contentTypeScope="" ma:versionID="8d1aa4551d6b85b71de04961e3d1aba7">
  <xsd:schema xmlns:xsd="http://www.w3.org/2001/XMLSchema" xmlns:xs="http://www.w3.org/2001/XMLSchema" xmlns:p="http://schemas.microsoft.com/office/2006/metadata/properties" xmlns:ns2="f53ebad5-8824-4763-b79b-0a90d4489662" xmlns:ns3="a08b1ab6-5790-4f20-8103-e86f5d259a13" targetNamespace="http://schemas.microsoft.com/office/2006/metadata/properties" ma:root="true" ma:fieldsID="d1db564261ad8e9388951b4743f74d97" ns2:_="" ns3:_="">
    <xsd:import namespace="f53ebad5-8824-4763-b79b-0a90d4489662"/>
    <xsd:import namespace="a08b1ab6-5790-4f20-8103-e86f5d259a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ebad5-8824-4763-b79b-0a90d4489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3479b2-f4b3-47c9-bdcd-87cfbd52eb2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8b1ab6-5790-4f20-8103-e86f5d259a1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4ce792-d7be-449f-84de-c494a6446342}" ma:internalName="TaxCatchAll" ma:showField="CatchAllData" ma:web="a08b1ab6-5790-4f20-8103-e86f5d259a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F64DF2-F236-4413-B6AB-CD0B8234D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ebad5-8824-4763-b79b-0a90d4489662"/>
    <ds:schemaRef ds:uri="a08b1ab6-5790-4f20-8103-e86f5d259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7C35DC-7FD3-4E3E-AC3C-5C7FCD2D50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1502</Words>
  <Characters>8565</Characters>
  <Application>Microsoft Office Word</Application>
  <DocSecurity>0</DocSecurity>
  <Lines>71</Lines>
  <Paragraphs>20</Paragraphs>
  <ScaleCrop>false</ScaleCrop>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Ziegler</dc:creator>
  <cp:keywords/>
  <dc:description/>
  <cp:lastModifiedBy>Madelaine Richards</cp:lastModifiedBy>
  <cp:revision>2</cp:revision>
  <dcterms:created xsi:type="dcterms:W3CDTF">2024-07-05T10:26:00Z</dcterms:created>
  <dcterms:modified xsi:type="dcterms:W3CDTF">2024-07-05T10:26:00Z</dcterms:modified>
</cp:coreProperties>
</file>